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85EE2" w14:textId="6F8AE794" w:rsidR="006E6065" w:rsidRDefault="00E85379" w:rsidP="00E85379">
      <w:pPr>
        <w:spacing w:line="276" w:lineRule="auto"/>
        <w:rPr>
          <w:rFonts w:asciiTheme="minorHAnsi" w:eastAsia="Calibri" w:hAnsiTheme="minorHAnsi" w:cstheme="minorHAnsi"/>
          <w:b/>
          <w:bCs/>
          <w:color w:val="00B0F0"/>
          <w:sz w:val="22"/>
          <w:szCs w:val="22"/>
          <w:lang w:val="nl-BE" w:eastAsia="en-US"/>
        </w:rPr>
      </w:pPr>
      <w:r>
        <w:rPr>
          <w:rFonts w:asciiTheme="minorHAnsi" w:eastAsia="Calibri" w:hAnsiTheme="minorHAnsi" w:cstheme="minorHAnsi"/>
          <w:b/>
          <w:bCs/>
          <w:color w:val="00B0F0"/>
          <w:sz w:val="22"/>
          <w:szCs w:val="22"/>
          <w:lang w:val="nl-BE" w:eastAsia="en-US"/>
        </w:rPr>
        <w:t>Infofiche meldpunt klokkenluidersregeling</w:t>
      </w:r>
    </w:p>
    <w:p w14:paraId="26F46E6E" w14:textId="59BB75D9" w:rsidR="00E85379" w:rsidRPr="00ED5572" w:rsidRDefault="00E85379" w:rsidP="00E85379">
      <w:pPr>
        <w:spacing w:line="276" w:lineRule="auto"/>
        <w:rPr>
          <w:rFonts w:asciiTheme="minorHAnsi" w:eastAsia="Calibri" w:hAnsiTheme="minorHAnsi" w:cstheme="minorHAnsi"/>
          <w:b/>
          <w:bCs/>
          <w:color w:val="00B0F0"/>
          <w:sz w:val="22"/>
          <w:szCs w:val="22"/>
          <w:lang w:val="nl-BE" w:eastAsia="en-US"/>
        </w:rPr>
      </w:pPr>
      <w:r>
        <w:rPr>
          <w:rFonts w:asciiTheme="minorHAnsi" w:eastAsia="Calibri" w:hAnsiTheme="minorHAnsi" w:cstheme="minorHAnsi"/>
          <w:b/>
          <w:bCs/>
          <w:color w:val="00B0F0"/>
          <w:sz w:val="22"/>
          <w:szCs w:val="22"/>
          <w:lang w:val="nl-BE" w:eastAsia="en-US"/>
        </w:rPr>
        <w:t>TANDEM vzw</w:t>
      </w:r>
    </w:p>
    <w:p w14:paraId="0EE90292" w14:textId="77777777" w:rsidR="00E85379" w:rsidRDefault="00E85379" w:rsidP="006E6065">
      <w:pPr>
        <w:spacing w:line="276" w:lineRule="auto"/>
        <w:rPr>
          <w:rFonts w:asciiTheme="minorHAnsi" w:eastAsia="Calibri" w:hAnsiTheme="minorHAnsi" w:cstheme="minorHAnsi"/>
          <w:b/>
          <w:bCs/>
          <w:sz w:val="22"/>
          <w:szCs w:val="22"/>
          <w:u w:val="single"/>
          <w:lang w:val="nl-BE" w:eastAsia="en-US"/>
        </w:rPr>
      </w:pPr>
    </w:p>
    <w:p w14:paraId="742D0C18" w14:textId="05224621" w:rsidR="006E6065" w:rsidRPr="00791050" w:rsidRDefault="006E6065" w:rsidP="006E6065">
      <w:pPr>
        <w:spacing w:line="276" w:lineRule="auto"/>
        <w:rPr>
          <w:rFonts w:asciiTheme="minorHAnsi" w:eastAsia="Calibri" w:hAnsiTheme="minorHAnsi" w:cstheme="minorHAnsi"/>
          <w:b/>
          <w:bCs/>
          <w:sz w:val="22"/>
          <w:szCs w:val="22"/>
          <w:u w:val="single"/>
          <w:lang w:val="nl-BE" w:eastAsia="en-US"/>
        </w:rPr>
      </w:pPr>
      <w:r w:rsidRPr="00791050">
        <w:rPr>
          <w:rFonts w:asciiTheme="minorHAnsi" w:eastAsia="Calibri" w:hAnsiTheme="minorHAnsi" w:cstheme="minorHAnsi"/>
          <w:b/>
          <w:bCs/>
          <w:sz w:val="22"/>
          <w:szCs w:val="22"/>
          <w:u w:val="single"/>
          <w:lang w:val="nl-BE" w:eastAsia="en-US"/>
        </w:rPr>
        <w:t>Inhoud</w:t>
      </w:r>
    </w:p>
    <w:p w14:paraId="5B416648" w14:textId="4B849AC9" w:rsidR="003F4ACF" w:rsidRDefault="006E6065">
      <w:pPr>
        <w:pStyle w:val="Inhopg1"/>
        <w:tabs>
          <w:tab w:val="right" w:leader="underscore" w:pos="9204"/>
        </w:tabs>
        <w:rPr>
          <w:rFonts w:asciiTheme="minorHAnsi" w:eastAsiaTheme="minorEastAsia" w:hAnsiTheme="minorHAnsi" w:cstheme="minorBidi"/>
          <w:noProof/>
          <w:kern w:val="2"/>
          <w:sz w:val="24"/>
          <w:szCs w:val="24"/>
          <w:lang w:val="nl-BE"/>
          <w14:ligatures w14:val="standardContextual"/>
        </w:rPr>
      </w:pPr>
      <w:r w:rsidRPr="00791050">
        <w:rPr>
          <w:rFonts w:asciiTheme="minorHAnsi" w:eastAsia="Calibri" w:hAnsiTheme="minorHAnsi" w:cstheme="minorHAnsi"/>
          <w:sz w:val="22"/>
          <w:szCs w:val="22"/>
          <w:lang w:val="nl-BE" w:eastAsia="en-US"/>
        </w:rPr>
        <w:fldChar w:fldCharType="begin"/>
      </w:r>
      <w:r w:rsidRPr="00791050">
        <w:rPr>
          <w:rFonts w:asciiTheme="minorHAnsi" w:eastAsia="Calibri" w:hAnsiTheme="minorHAnsi" w:cstheme="minorHAnsi"/>
          <w:sz w:val="22"/>
          <w:szCs w:val="22"/>
          <w:lang w:val="nl-BE" w:eastAsia="en-US"/>
        </w:rPr>
        <w:instrText xml:space="preserve"> TOC \o "1-2" \h \z \u </w:instrText>
      </w:r>
      <w:r w:rsidRPr="00791050">
        <w:rPr>
          <w:rFonts w:asciiTheme="minorHAnsi" w:eastAsia="Calibri" w:hAnsiTheme="minorHAnsi" w:cstheme="minorHAnsi"/>
          <w:sz w:val="22"/>
          <w:szCs w:val="22"/>
          <w:lang w:val="nl-BE" w:eastAsia="en-US"/>
        </w:rPr>
        <w:fldChar w:fldCharType="separate"/>
      </w:r>
      <w:hyperlink w:anchor="_Toc214542475" w:history="1">
        <w:r w:rsidR="003F4ACF" w:rsidRPr="000D0AB5">
          <w:rPr>
            <w:rStyle w:val="Hyperlink"/>
            <w:rFonts w:cstheme="minorHAnsi"/>
            <w:b/>
            <w:noProof/>
            <w:lang w:val="nl-BE" w:eastAsia="en-US"/>
          </w:rPr>
          <w:t>Doelstelling klokkenluidersprocedure</w:t>
        </w:r>
        <w:r w:rsidR="003F4ACF">
          <w:rPr>
            <w:noProof/>
            <w:webHidden/>
          </w:rPr>
          <w:tab/>
        </w:r>
        <w:r w:rsidR="003F4ACF">
          <w:rPr>
            <w:noProof/>
            <w:webHidden/>
          </w:rPr>
          <w:fldChar w:fldCharType="begin"/>
        </w:r>
        <w:r w:rsidR="003F4ACF">
          <w:rPr>
            <w:noProof/>
            <w:webHidden/>
          </w:rPr>
          <w:instrText xml:space="preserve"> PAGEREF _Toc214542475 \h </w:instrText>
        </w:r>
        <w:r w:rsidR="003F4ACF">
          <w:rPr>
            <w:noProof/>
            <w:webHidden/>
          </w:rPr>
        </w:r>
        <w:r w:rsidR="003F4ACF">
          <w:rPr>
            <w:noProof/>
            <w:webHidden/>
          </w:rPr>
          <w:fldChar w:fldCharType="separate"/>
        </w:r>
        <w:r w:rsidR="003F4ACF">
          <w:rPr>
            <w:noProof/>
            <w:webHidden/>
          </w:rPr>
          <w:t>1</w:t>
        </w:r>
        <w:r w:rsidR="003F4ACF">
          <w:rPr>
            <w:noProof/>
            <w:webHidden/>
          </w:rPr>
          <w:fldChar w:fldCharType="end"/>
        </w:r>
      </w:hyperlink>
    </w:p>
    <w:p w14:paraId="76FDCFAA" w14:textId="723AA226" w:rsidR="003F4ACF" w:rsidRDefault="003F4ACF">
      <w:pPr>
        <w:pStyle w:val="Inhopg1"/>
        <w:tabs>
          <w:tab w:val="right" w:leader="underscore" w:pos="9204"/>
        </w:tabs>
        <w:rPr>
          <w:rFonts w:asciiTheme="minorHAnsi" w:eastAsiaTheme="minorEastAsia" w:hAnsiTheme="minorHAnsi" w:cstheme="minorBidi"/>
          <w:noProof/>
          <w:kern w:val="2"/>
          <w:sz w:val="24"/>
          <w:szCs w:val="24"/>
          <w:lang w:val="nl-BE"/>
          <w14:ligatures w14:val="standardContextual"/>
        </w:rPr>
      </w:pPr>
      <w:hyperlink w:anchor="_Toc214542476" w:history="1">
        <w:r w:rsidRPr="000D0AB5">
          <w:rPr>
            <w:rStyle w:val="Hyperlink"/>
            <w:rFonts w:cstheme="minorHAnsi"/>
            <w:b/>
            <w:noProof/>
            <w:lang w:val="nl-BE" w:eastAsia="en-US"/>
          </w:rPr>
          <w:t>Wat is een klokkenluider en waarom is een klokkenluider belangrijk?</w:t>
        </w:r>
        <w:r>
          <w:rPr>
            <w:noProof/>
            <w:webHidden/>
          </w:rPr>
          <w:tab/>
        </w:r>
        <w:r>
          <w:rPr>
            <w:noProof/>
            <w:webHidden/>
          </w:rPr>
          <w:fldChar w:fldCharType="begin"/>
        </w:r>
        <w:r>
          <w:rPr>
            <w:noProof/>
            <w:webHidden/>
          </w:rPr>
          <w:instrText xml:space="preserve"> PAGEREF _Toc214542476 \h </w:instrText>
        </w:r>
        <w:r>
          <w:rPr>
            <w:noProof/>
            <w:webHidden/>
          </w:rPr>
        </w:r>
        <w:r>
          <w:rPr>
            <w:noProof/>
            <w:webHidden/>
          </w:rPr>
          <w:fldChar w:fldCharType="separate"/>
        </w:r>
        <w:r>
          <w:rPr>
            <w:noProof/>
            <w:webHidden/>
          </w:rPr>
          <w:t>1</w:t>
        </w:r>
        <w:r>
          <w:rPr>
            <w:noProof/>
            <w:webHidden/>
          </w:rPr>
          <w:fldChar w:fldCharType="end"/>
        </w:r>
      </w:hyperlink>
    </w:p>
    <w:p w14:paraId="0214A21A" w14:textId="0FBE90DA" w:rsidR="003F4ACF" w:rsidRDefault="003F4ACF">
      <w:pPr>
        <w:pStyle w:val="Inhopg1"/>
        <w:tabs>
          <w:tab w:val="right" w:leader="underscore" w:pos="9204"/>
        </w:tabs>
        <w:rPr>
          <w:rFonts w:asciiTheme="minorHAnsi" w:eastAsiaTheme="minorEastAsia" w:hAnsiTheme="minorHAnsi" w:cstheme="minorBidi"/>
          <w:noProof/>
          <w:kern w:val="2"/>
          <w:sz w:val="24"/>
          <w:szCs w:val="24"/>
          <w:lang w:val="nl-BE"/>
          <w14:ligatures w14:val="standardContextual"/>
        </w:rPr>
      </w:pPr>
      <w:hyperlink w:anchor="_Toc214542477" w:history="1">
        <w:r w:rsidRPr="000D0AB5">
          <w:rPr>
            <w:rStyle w:val="Hyperlink"/>
            <w:rFonts w:cstheme="minorHAnsi"/>
            <w:b/>
            <w:noProof/>
            <w:lang w:val="nl-BE" w:eastAsia="en-US"/>
          </w:rPr>
          <w:t>Wie kan melden?</w:t>
        </w:r>
        <w:r>
          <w:rPr>
            <w:noProof/>
            <w:webHidden/>
          </w:rPr>
          <w:tab/>
        </w:r>
        <w:r>
          <w:rPr>
            <w:noProof/>
            <w:webHidden/>
          </w:rPr>
          <w:fldChar w:fldCharType="begin"/>
        </w:r>
        <w:r>
          <w:rPr>
            <w:noProof/>
            <w:webHidden/>
          </w:rPr>
          <w:instrText xml:space="preserve"> PAGEREF _Toc214542477 \h </w:instrText>
        </w:r>
        <w:r>
          <w:rPr>
            <w:noProof/>
            <w:webHidden/>
          </w:rPr>
        </w:r>
        <w:r>
          <w:rPr>
            <w:noProof/>
            <w:webHidden/>
          </w:rPr>
          <w:fldChar w:fldCharType="separate"/>
        </w:r>
        <w:r>
          <w:rPr>
            <w:noProof/>
            <w:webHidden/>
          </w:rPr>
          <w:t>1</w:t>
        </w:r>
        <w:r>
          <w:rPr>
            <w:noProof/>
            <w:webHidden/>
          </w:rPr>
          <w:fldChar w:fldCharType="end"/>
        </w:r>
      </w:hyperlink>
    </w:p>
    <w:p w14:paraId="6C9B5DF0" w14:textId="3536DAA1" w:rsidR="003F4ACF" w:rsidRDefault="003F4ACF">
      <w:pPr>
        <w:pStyle w:val="Inhopg1"/>
        <w:tabs>
          <w:tab w:val="right" w:leader="underscore" w:pos="9204"/>
        </w:tabs>
        <w:rPr>
          <w:rFonts w:asciiTheme="minorHAnsi" w:eastAsiaTheme="minorEastAsia" w:hAnsiTheme="minorHAnsi" w:cstheme="minorBidi"/>
          <w:noProof/>
          <w:kern w:val="2"/>
          <w:sz w:val="24"/>
          <w:szCs w:val="24"/>
          <w:lang w:val="nl-BE"/>
          <w14:ligatures w14:val="standardContextual"/>
        </w:rPr>
      </w:pPr>
      <w:hyperlink w:anchor="_Toc214542478" w:history="1">
        <w:r w:rsidRPr="000D0AB5">
          <w:rPr>
            <w:rStyle w:val="Hyperlink"/>
            <w:rFonts w:cstheme="minorHAnsi"/>
            <w:b/>
            <w:noProof/>
            <w:lang w:val="nl-BE" w:eastAsia="en-US"/>
          </w:rPr>
          <w:t>Wat kan je melden?</w:t>
        </w:r>
        <w:r>
          <w:rPr>
            <w:noProof/>
            <w:webHidden/>
          </w:rPr>
          <w:tab/>
        </w:r>
        <w:r>
          <w:rPr>
            <w:noProof/>
            <w:webHidden/>
          </w:rPr>
          <w:fldChar w:fldCharType="begin"/>
        </w:r>
        <w:r>
          <w:rPr>
            <w:noProof/>
            <w:webHidden/>
          </w:rPr>
          <w:instrText xml:space="preserve"> PAGEREF _Toc214542478 \h </w:instrText>
        </w:r>
        <w:r>
          <w:rPr>
            <w:noProof/>
            <w:webHidden/>
          </w:rPr>
        </w:r>
        <w:r>
          <w:rPr>
            <w:noProof/>
            <w:webHidden/>
          </w:rPr>
          <w:fldChar w:fldCharType="separate"/>
        </w:r>
        <w:r>
          <w:rPr>
            <w:noProof/>
            <w:webHidden/>
          </w:rPr>
          <w:t>1</w:t>
        </w:r>
        <w:r>
          <w:rPr>
            <w:noProof/>
            <w:webHidden/>
          </w:rPr>
          <w:fldChar w:fldCharType="end"/>
        </w:r>
      </w:hyperlink>
    </w:p>
    <w:p w14:paraId="1F6FBD9F" w14:textId="60515393" w:rsidR="003F4ACF" w:rsidRDefault="003F4ACF">
      <w:pPr>
        <w:pStyle w:val="Inhopg1"/>
        <w:tabs>
          <w:tab w:val="right" w:leader="underscore" w:pos="9204"/>
        </w:tabs>
        <w:rPr>
          <w:rFonts w:asciiTheme="minorHAnsi" w:eastAsiaTheme="minorEastAsia" w:hAnsiTheme="minorHAnsi" w:cstheme="minorBidi"/>
          <w:noProof/>
          <w:kern w:val="2"/>
          <w:sz w:val="24"/>
          <w:szCs w:val="24"/>
          <w:lang w:val="nl-BE"/>
          <w14:ligatures w14:val="standardContextual"/>
        </w:rPr>
      </w:pPr>
      <w:hyperlink w:anchor="_Toc214542479" w:history="1">
        <w:r w:rsidRPr="000D0AB5">
          <w:rPr>
            <w:rStyle w:val="Hyperlink"/>
            <w:rFonts w:cstheme="minorHAnsi"/>
            <w:b/>
            <w:noProof/>
            <w:lang w:val="nl-BE" w:eastAsia="en-US"/>
          </w:rPr>
          <w:t>Hoe kan je melden?</w:t>
        </w:r>
        <w:r>
          <w:rPr>
            <w:noProof/>
            <w:webHidden/>
          </w:rPr>
          <w:tab/>
        </w:r>
        <w:r>
          <w:rPr>
            <w:noProof/>
            <w:webHidden/>
          </w:rPr>
          <w:fldChar w:fldCharType="begin"/>
        </w:r>
        <w:r>
          <w:rPr>
            <w:noProof/>
            <w:webHidden/>
          </w:rPr>
          <w:instrText xml:space="preserve"> PAGEREF _Toc214542479 \h </w:instrText>
        </w:r>
        <w:r>
          <w:rPr>
            <w:noProof/>
            <w:webHidden/>
          </w:rPr>
        </w:r>
        <w:r>
          <w:rPr>
            <w:noProof/>
            <w:webHidden/>
          </w:rPr>
          <w:fldChar w:fldCharType="separate"/>
        </w:r>
        <w:r>
          <w:rPr>
            <w:noProof/>
            <w:webHidden/>
          </w:rPr>
          <w:t>2</w:t>
        </w:r>
        <w:r>
          <w:rPr>
            <w:noProof/>
            <w:webHidden/>
          </w:rPr>
          <w:fldChar w:fldCharType="end"/>
        </w:r>
      </w:hyperlink>
    </w:p>
    <w:p w14:paraId="1CCA49DE" w14:textId="3FB8711D" w:rsidR="003F4ACF" w:rsidRDefault="003F4ACF">
      <w:pPr>
        <w:pStyle w:val="Inhopg2"/>
        <w:tabs>
          <w:tab w:val="left" w:pos="720"/>
          <w:tab w:val="right" w:leader="underscore" w:pos="9204"/>
        </w:tabs>
        <w:rPr>
          <w:rFonts w:asciiTheme="minorHAnsi" w:eastAsiaTheme="minorEastAsia" w:hAnsiTheme="minorHAnsi" w:cstheme="minorBidi"/>
          <w:noProof/>
          <w:kern w:val="2"/>
          <w:sz w:val="24"/>
          <w:szCs w:val="24"/>
          <w:lang w:val="nl-BE"/>
          <w14:ligatures w14:val="standardContextual"/>
        </w:rPr>
      </w:pPr>
      <w:hyperlink w:anchor="_Toc214542480" w:history="1">
        <w:r w:rsidRPr="000D0AB5">
          <w:rPr>
            <w:rStyle w:val="Hyperlink"/>
            <w:rFonts w:ascii="Wingdings" w:hAnsi="Wingdings" w:cstheme="minorHAnsi"/>
            <w:noProof/>
            <w:lang w:val="nl-BE" w:eastAsia="en-US"/>
          </w:rPr>
          <w:t></w:t>
        </w:r>
        <w:r>
          <w:rPr>
            <w:rFonts w:asciiTheme="minorHAnsi" w:eastAsiaTheme="minorEastAsia" w:hAnsiTheme="minorHAnsi" w:cstheme="minorBidi"/>
            <w:noProof/>
            <w:kern w:val="2"/>
            <w:sz w:val="24"/>
            <w:szCs w:val="24"/>
            <w:lang w:val="nl-BE"/>
            <w14:ligatures w14:val="standardContextual"/>
          </w:rPr>
          <w:tab/>
        </w:r>
        <w:r w:rsidRPr="000D0AB5">
          <w:rPr>
            <w:rStyle w:val="Hyperlink"/>
            <w:rFonts w:cstheme="minorHAnsi"/>
            <w:b/>
            <w:i/>
            <w:noProof/>
            <w:lang w:val="nl-BE" w:eastAsia="en-US"/>
          </w:rPr>
          <w:t>Intern meldkanaal</w:t>
        </w:r>
        <w:r>
          <w:rPr>
            <w:noProof/>
            <w:webHidden/>
          </w:rPr>
          <w:tab/>
        </w:r>
        <w:r>
          <w:rPr>
            <w:noProof/>
            <w:webHidden/>
          </w:rPr>
          <w:fldChar w:fldCharType="begin"/>
        </w:r>
        <w:r>
          <w:rPr>
            <w:noProof/>
            <w:webHidden/>
          </w:rPr>
          <w:instrText xml:space="preserve"> PAGEREF _Toc214542480 \h </w:instrText>
        </w:r>
        <w:r>
          <w:rPr>
            <w:noProof/>
            <w:webHidden/>
          </w:rPr>
        </w:r>
        <w:r>
          <w:rPr>
            <w:noProof/>
            <w:webHidden/>
          </w:rPr>
          <w:fldChar w:fldCharType="separate"/>
        </w:r>
        <w:r>
          <w:rPr>
            <w:noProof/>
            <w:webHidden/>
          </w:rPr>
          <w:t>2</w:t>
        </w:r>
        <w:r>
          <w:rPr>
            <w:noProof/>
            <w:webHidden/>
          </w:rPr>
          <w:fldChar w:fldCharType="end"/>
        </w:r>
      </w:hyperlink>
    </w:p>
    <w:p w14:paraId="1780799B" w14:textId="7D7794E6" w:rsidR="003F4ACF" w:rsidRDefault="003F4ACF">
      <w:pPr>
        <w:pStyle w:val="Inhopg2"/>
        <w:tabs>
          <w:tab w:val="left" w:pos="720"/>
          <w:tab w:val="right" w:leader="underscore" w:pos="9204"/>
        </w:tabs>
        <w:rPr>
          <w:rFonts w:asciiTheme="minorHAnsi" w:eastAsiaTheme="minorEastAsia" w:hAnsiTheme="minorHAnsi" w:cstheme="minorBidi"/>
          <w:noProof/>
          <w:kern w:val="2"/>
          <w:sz w:val="24"/>
          <w:szCs w:val="24"/>
          <w:lang w:val="nl-BE"/>
          <w14:ligatures w14:val="standardContextual"/>
        </w:rPr>
      </w:pPr>
      <w:hyperlink w:anchor="_Toc214542481" w:history="1">
        <w:r w:rsidRPr="000D0AB5">
          <w:rPr>
            <w:rStyle w:val="Hyperlink"/>
            <w:rFonts w:ascii="Wingdings" w:hAnsi="Wingdings" w:cstheme="minorHAnsi"/>
            <w:noProof/>
            <w:lang w:val="nl-BE" w:eastAsia="en-US"/>
          </w:rPr>
          <w:t></w:t>
        </w:r>
        <w:r>
          <w:rPr>
            <w:rFonts w:asciiTheme="minorHAnsi" w:eastAsiaTheme="minorEastAsia" w:hAnsiTheme="minorHAnsi" w:cstheme="minorBidi"/>
            <w:noProof/>
            <w:kern w:val="2"/>
            <w:sz w:val="24"/>
            <w:szCs w:val="24"/>
            <w:lang w:val="nl-BE"/>
            <w14:ligatures w14:val="standardContextual"/>
          </w:rPr>
          <w:tab/>
        </w:r>
        <w:r w:rsidRPr="000D0AB5">
          <w:rPr>
            <w:rStyle w:val="Hyperlink"/>
            <w:rFonts w:cstheme="minorHAnsi"/>
            <w:b/>
            <w:i/>
            <w:noProof/>
            <w:lang w:val="nl-BE" w:eastAsia="en-US"/>
          </w:rPr>
          <w:t>Externe meldkanalen</w:t>
        </w:r>
        <w:r>
          <w:rPr>
            <w:noProof/>
            <w:webHidden/>
          </w:rPr>
          <w:tab/>
        </w:r>
        <w:r>
          <w:rPr>
            <w:noProof/>
            <w:webHidden/>
          </w:rPr>
          <w:fldChar w:fldCharType="begin"/>
        </w:r>
        <w:r>
          <w:rPr>
            <w:noProof/>
            <w:webHidden/>
          </w:rPr>
          <w:instrText xml:space="preserve"> PAGEREF _Toc214542481 \h </w:instrText>
        </w:r>
        <w:r>
          <w:rPr>
            <w:noProof/>
            <w:webHidden/>
          </w:rPr>
        </w:r>
        <w:r>
          <w:rPr>
            <w:noProof/>
            <w:webHidden/>
          </w:rPr>
          <w:fldChar w:fldCharType="separate"/>
        </w:r>
        <w:r>
          <w:rPr>
            <w:noProof/>
            <w:webHidden/>
          </w:rPr>
          <w:t>2</w:t>
        </w:r>
        <w:r>
          <w:rPr>
            <w:noProof/>
            <w:webHidden/>
          </w:rPr>
          <w:fldChar w:fldCharType="end"/>
        </w:r>
      </w:hyperlink>
    </w:p>
    <w:p w14:paraId="36C5EC60" w14:textId="405E5A99" w:rsidR="003F4ACF" w:rsidRDefault="003F4ACF">
      <w:pPr>
        <w:pStyle w:val="Inhopg2"/>
        <w:tabs>
          <w:tab w:val="left" w:pos="720"/>
          <w:tab w:val="right" w:leader="underscore" w:pos="9204"/>
        </w:tabs>
        <w:rPr>
          <w:rFonts w:asciiTheme="minorHAnsi" w:eastAsiaTheme="minorEastAsia" w:hAnsiTheme="minorHAnsi" w:cstheme="minorBidi"/>
          <w:noProof/>
          <w:kern w:val="2"/>
          <w:sz w:val="24"/>
          <w:szCs w:val="24"/>
          <w:lang w:val="nl-BE"/>
          <w14:ligatures w14:val="standardContextual"/>
        </w:rPr>
      </w:pPr>
      <w:hyperlink w:anchor="_Toc214542482" w:history="1">
        <w:r w:rsidRPr="000D0AB5">
          <w:rPr>
            <w:rStyle w:val="Hyperlink"/>
            <w:rFonts w:ascii="Wingdings" w:hAnsi="Wingdings" w:cstheme="minorHAnsi"/>
            <w:noProof/>
            <w:lang w:val="nl-BE" w:eastAsia="en-US"/>
          </w:rPr>
          <w:t></w:t>
        </w:r>
        <w:r>
          <w:rPr>
            <w:rFonts w:asciiTheme="minorHAnsi" w:eastAsiaTheme="minorEastAsia" w:hAnsiTheme="minorHAnsi" w:cstheme="minorBidi"/>
            <w:noProof/>
            <w:kern w:val="2"/>
            <w:sz w:val="24"/>
            <w:szCs w:val="24"/>
            <w:lang w:val="nl-BE"/>
            <w14:ligatures w14:val="standardContextual"/>
          </w:rPr>
          <w:tab/>
        </w:r>
        <w:r w:rsidRPr="000D0AB5">
          <w:rPr>
            <w:rStyle w:val="Hyperlink"/>
            <w:rFonts w:cstheme="minorHAnsi"/>
            <w:b/>
            <w:i/>
            <w:noProof/>
            <w:lang w:val="nl-BE" w:eastAsia="en-US"/>
          </w:rPr>
          <w:t>Een goede omschrijving van de (mogelijke) inbreuk is belangrijk</w:t>
        </w:r>
        <w:r>
          <w:rPr>
            <w:noProof/>
            <w:webHidden/>
          </w:rPr>
          <w:tab/>
        </w:r>
        <w:r>
          <w:rPr>
            <w:noProof/>
            <w:webHidden/>
          </w:rPr>
          <w:fldChar w:fldCharType="begin"/>
        </w:r>
        <w:r>
          <w:rPr>
            <w:noProof/>
            <w:webHidden/>
          </w:rPr>
          <w:instrText xml:space="preserve"> PAGEREF _Toc214542482 \h </w:instrText>
        </w:r>
        <w:r>
          <w:rPr>
            <w:noProof/>
            <w:webHidden/>
          </w:rPr>
        </w:r>
        <w:r>
          <w:rPr>
            <w:noProof/>
            <w:webHidden/>
          </w:rPr>
          <w:fldChar w:fldCharType="separate"/>
        </w:r>
        <w:r>
          <w:rPr>
            <w:noProof/>
            <w:webHidden/>
          </w:rPr>
          <w:t>3</w:t>
        </w:r>
        <w:r>
          <w:rPr>
            <w:noProof/>
            <w:webHidden/>
          </w:rPr>
          <w:fldChar w:fldCharType="end"/>
        </w:r>
      </w:hyperlink>
    </w:p>
    <w:p w14:paraId="6209FA23" w14:textId="1E3B80C6" w:rsidR="003F4ACF" w:rsidRDefault="003F4ACF">
      <w:pPr>
        <w:pStyle w:val="Inhopg1"/>
        <w:tabs>
          <w:tab w:val="right" w:leader="underscore" w:pos="9204"/>
        </w:tabs>
        <w:rPr>
          <w:rFonts w:asciiTheme="minorHAnsi" w:eastAsiaTheme="minorEastAsia" w:hAnsiTheme="minorHAnsi" w:cstheme="minorBidi"/>
          <w:noProof/>
          <w:kern w:val="2"/>
          <w:sz w:val="24"/>
          <w:szCs w:val="24"/>
          <w:lang w:val="nl-BE"/>
          <w14:ligatures w14:val="standardContextual"/>
        </w:rPr>
      </w:pPr>
      <w:hyperlink w:anchor="_Toc214542483" w:history="1">
        <w:r w:rsidRPr="000D0AB5">
          <w:rPr>
            <w:rStyle w:val="Hyperlink"/>
            <w:rFonts w:cstheme="minorHAnsi"/>
            <w:b/>
            <w:noProof/>
            <w:lang w:val="nl-BE" w:eastAsia="en-US"/>
          </w:rPr>
          <w:t>Opvolging van je melding</w:t>
        </w:r>
        <w:r>
          <w:rPr>
            <w:noProof/>
            <w:webHidden/>
          </w:rPr>
          <w:tab/>
        </w:r>
        <w:r>
          <w:rPr>
            <w:noProof/>
            <w:webHidden/>
          </w:rPr>
          <w:fldChar w:fldCharType="begin"/>
        </w:r>
        <w:r>
          <w:rPr>
            <w:noProof/>
            <w:webHidden/>
          </w:rPr>
          <w:instrText xml:space="preserve"> PAGEREF _Toc214542483 \h </w:instrText>
        </w:r>
        <w:r>
          <w:rPr>
            <w:noProof/>
            <w:webHidden/>
          </w:rPr>
        </w:r>
        <w:r>
          <w:rPr>
            <w:noProof/>
            <w:webHidden/>
          </w:rPr>
          <w:fldChar w:fldCharType="separate"/>
        </w:r>
        <w:r>
          <w:rPr>
            <w:noProof/>
            <w:webHidden/>
          </w:rPr>
          <w:t>3</w:t>
        </w:r>
        <w:r>
          <w:rPr>
            <w:noProof/>
            <w:webHidden/>
          </w:rPr>
          <w:fldChar w:fldCharType="end"/>
        </w:r>
      </w:hyperlink>
    </w:p>
    <w:p w14:paraId="33CDF3B2" w14:textId="6DE9696B" w:rsidR="003F4ACF" w:rsidRDefault="003F4ACF">
      <w:pPr>
        <w:pStyle w:val="Inhopg1"/>
        <w:tabs>
          <w:tab w:val="right" w:leader="underscore" w:pos="9204"/>
        </w:tabs>
        <w:rPr>
          <w:rFonts w:asciiTheme="minorHAnsi" w:eastAsiaTheme="minorEastAsia" w:hAnsiTheme="minorHAnsi" w:cstheme="minorBidi"/>
          <w:noProof/>
          <w:kern w:val="2"/>
          <w:sz w:val="24"/>
          <w:szCs w:val="24"/>
          <w:lang w:val="nl-BE"/>
          <w14:ligatures w14:val="standardContextual"/>
        </w:rPr>
      </w:pPr>
      <w:hyperlink w:anchor="_Toc214542484" w:history="1">
        <w:r w:rsidRPr="000D0AB5">
          <w:rPr>
            <w:rStyle w:val="Hyperlink"/>
            <w:rFonts w:cstheme="minorHAnsi"/>
            <w:b/>
            <w:noProof/>
            <w:lang w:val="nl-BE" w:eastAsia="en-US"/>
          </w:rPr>
          <w:t>Welke verplichtingen hebben de klokkenluiderskanalen en meldingsbeheerders?</w:t>
        </w:r>
        <w:r>
          <w:rPr>
            <w:noProof/>
            <w:webHidden/>
          </w:rPr>
          <w:tab/>
        </w:r>
        <w:r>
          <w:rPr>
            <w:noProof/>
            <w:webHidden/>
          </w:rPr>
          <w:fldChar w:fldCharType="begin"/>
        </w:r>
        <w:r>
          <w:rPr>
            <w:noProof/>
            <w:webHidden/>
          </w:rPr>
          <w:instrText xml:space="preserve"> PAGEREF _Toc214542484 \h </w:instrText>
        </w:r>
        <w:r>
          <w:rPr>
            <w:noProof/>
            <w:webHidden/>
          </w:rPr>
        </w:r>
        <w:r>
          <w:rPr>
            <w:noProof/>
            <w:webHidden/>
          </w:rPr>
          <w:fldChar w:fldCharType="separate"/>
        </w:r>
        <w:r>
          <w:rPr>
            <w:noProof/>
            <w:webHidden/>
          </w:rPr>
          <w:t>4</w:t>
        </w:r>
        <w:r>
          <w:rPr>
            <w:noProof/>
            <w:webHidden/>
          </w:rPr>
          <w:fldChar w:fldCharType="end"/>
        </w:r>
      </w:hyperlink>
    </w:p>
    <w:p w14:paraId="7F0ACB7A" w14:textId="34BE1A12" w:rsidR="003F4ACF" w:rsidRDefault="003F4ACF">
      <w:pPr>
        <w:pStyle w:val="Inhopg1"/>
        <w:tabs>
          <w:tab w:val="right" w:leader="underscore" w:pos="9204"/>
        </w:tabs>
        <w:rPr>
          <w:rFonts w:asciiTheme="minorHAnsi" w:eastAsiaTheme="minorEastAsia" w:hAnsiTheme="minorHAnsi" w:cstheme="minorBidi"/>
          <w:noProof/>
          <w:kern w:val="2"/>
          <w:sz w:val="24"/>
          <w:szCs w:val="24"/>
          <w:lang w:val="nl-BE"/>
          <w14:ligatures w14:val="standardContextual"/>
        </w:rPr>
      </w:pPr>
      <w:hyperlink w:anchor="_Toc214542485" w:history="1">
        <w:r w:rsidRPr="000D0AB5">
          <w:rPr>
            <w:rStyle w:val="Hyperlink"/>
            <w:rFonts w:cstheme="minorHAnsi"/>
            <w:b/>
            <w:noProof/>
            <w:lang w:val="nl-BE" w:eastAsia="en-US"/>
          </w:rPr>
          <w:t>Welke bescherming geniet je als klokkenluider?</w:t>
        </w:r>
        <w:r>
          <w:rPr>
            <w:noProof/>
            <w:webHidden/>
          </w:rPr>
          <w:tab/>
        </w:r>
        <w:r>
          <w:rPr>
            <w:noProof/>
            <w:webHidden/>
          </w:rPr>
          <w:fldChar w:fldCharType="begin"/>
        </w:r>
        <w:r>
          <w:rPr>
            <w:noProof/>
            <w:webHidden/>
          </w:rPr>
          <w:instrText xml:space="preserve"> PAGEREF _Toc214542485 \h </w:instrText>
        </w:r>
        <w:r>
          <w:rPr>
            <w:noProof/>
            <w:webHidden/>
          </w:rPr>
        </w:r>
        <w:r>
          <w:rPr>
            <w:noProof/>
            <w:webHidden/>
          </w:rPr>
          <w:fldChar w:fldCharType="separate"/>
        </w:r>
        <w:r>
          <w:rPr>
            <w:noProof/>
            <w:webHidden/>
          </w:rPr>
          <w:t>4</w:t>
        </w:r>
        <w:r>
          <w:rPr>
            <w:noProof/>
            <w:webHidden/>
          </w:rPr>
          <w:fldChar w:fldCharType="end"/>
        </w:r>
      </w:hyperlink>
    </w:p>
    <w:p w14:paraId="53D4FD14" w14:textId="5C2D0307" w:rsidR="006E6065" w:rsidRPr="00791050" w:rsidRDefault="006E6065" w:rsidP="006E6065">
      <w:pPr>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fldChar w:fldCharType="end"/>
      </w:r>
    </w:p>
    <w:p w14:paraId="2CFDC3FB" w14:textId="77777777" w:rsidR="006E6065" w:rsidRPr="00791050" w:rsidRDefault="006E6065" w:rsidP="006E6065">
      <w:pPr>
        <w:keepNext/>
        <w:keepLines/>
        <w:spacing w:before="240" w:line="259" w:lineRule="auto"/>
        <w:outlineLvl w:val="0"/>
        <w:rPr>
          <w:rFonts w:asciiTheme="minorHAnsi" w:hAnsiTheme="minorHAnsi" w:cstheme="minorHAnsi"/>
          <w:b/>
          <w:color w:val="00B0F0"/>
          <w:sz w:val="22"/>
          <w:szCs w:val="22"/>
          <w:lang w:val="nl-BE" w:eastAsia="en-US"/>
        </w:rPr>
      </w:pPr>
      <w:bookmarkStart w:id="0" w:name="_Toc214542475"/>
      <w:r w:rsidRPr="00791050">
        <w:rPr>
          <w:rFonts w:asciiTheme="minorHAnsi" w:hAnsiTheme="minorHAnsi" w:cstheme="minorHAnsi"/>
          <w:b/>
          <w:color w:val="00B0F0"/>
          <w:sz w:val="22"/>
          <w:szCs w:val="22"/>
          <w:lang w:val="nl-BE" w:eastAsia="en-US"/>
        </w:rPr>
        <w:t>Doelstelling klokkenluidersprocedure</w:t>
      </w:r>
      <w:bookmarkEnd w:id="0"/>
    </w:p>
    <w:p w14:paraId="1E543440" w14:textId="0D7B0568" w:rsidR="006E6065" w:rsidRPr="00791050" w:rsidRDefault="00F817D1" w:rsidP="006E6065">
      <w:pPr>
        <w:spacing w:line="276" w:lineRule="auto"/>
        <w:jc w:val="both"/>
        <w:rPr>
          <w:rFonts w:asciiTheme="minorHAnsi" w:eastAsia="Calibri" w:hAnsiTheme="minorHAnsi" w:cstheme="minorHAnsi"/>
          <w:sz w:val="22"/>
          <w:szCs w:val="22"/>
          <w:lang w:val="nl-BE" w:eastAsia="en-US"/>
        </w:rPr>
      </w:pPr>
      <w:r>
        <w:rPr>
          <w:rFonts w:asciiTheme="minorHAnsi" w:eastAsia="Calibri" w:hAnsiTheme="minorHAnsi" w:cstheme="minorHAnsi"/>
          <w:sz w:val="22"/>
          <w:szCs w:val="22"/>
          <w:lang w:val="nl-BE" w:eastAsia="en-US"/>
        </w:rPr>
        <w:t>De nieuwe wetgeving van 8 december 2022 voert de verplichting tot het opzetten van meldingskanalen in zodat inbreuken op bepaalde wetgeving binnen private organisaties in een vroeg stadium kunnen worden opgespoord en behandeld, en dat tegelijkertijd een doeltreffende bescherming biedt aan de klokkenluiders.</w:t>
      </w:r>
    </w:p>
    <w:p w14:paraId="1F653A58" w14:textId="77777777" w:rsidR="006E6065" w:rsidRPr="00791050" w:rsidRDefault="006E6065" w:rsidP="006E6065">
      <w:pPr>
        <w:keepNext/>
        <w:keepLines/>
        <w:spacing w:before="240" w:line="259" w:lineRule="auto"/>
        <w:outlineLvl w:val="0"/>
        <w:rPr>
          <w:rFonts w:asciiTheme="minorHAnsi" w:hAnsiTheme="minorHAnsi" w:cstheme="minorHAnsi"/>
          <w:b/>
          <w:color w:val="00B0F0"/>
          <w:sz w:val="22"/>
          <w:szCs w:val="22"/>
          <w:lang w:val="nl-BE" w:eastAsia="en-US"/>
        </w:rPr>
      </w:pPr>
      <w:bookmarkStart w:id="1" w:name="_Toc214542476"/>
      <w:r w:rsidRPr="00791050">
        <w:rPr>
          <w:rFonts w:asciiTheme="minorHAnsi" w:hAnsiTheme="minorHAnsi" w:cstheme="minorHAnsi"/>
          <w:b/>
          <w:color w:val="00B0F0"/>
          <w:sz w:val="22"/>
          <w:szCs w:val="22"/>
          <w:lang w:val="nl-BE" w:eastAsia="en-US"/>
        </w:rPr>
        <w:t>Wat is een klokkenluider en waarom is een klokkenluider belangrijk?</w:t>
      </w:r>
      <w:bookmarkEnd w:id="1"/>
    </w:p>
    <w:p w14:paraId="097BF333" w14:textId="77777777" w:rsidR="006E6065" w:rsidRPr="00791050" w:rsidRDefault="006E6065" w:rsidP="006E6065">
      <w:pPr>
        <w:spacing w:line="276" w:lineRule="auto"/>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Een klokkenluider is een persoon die inbreuken of vermoedens van inbreuken meldt aan personen of organen die hiertoe actie kunnen ondernemen.  Door (vermoedens van) inbreuken te melden, kan een klokkenluider bijdragen aan het</w:t>
      </w:r>
    </w:p>
    <w:p w14:paraId="732DABF6" w14:textId="34F5E126" w:rsidR="006E6065" w:rsidRPr="00791050" w:rsidRDefault="006E6065" w:rsidP="006E08A8">
      <w:pPr>
        <w:numPr>
          <w:ilvl w:val="0"/>
          <w:numId w:val="22"/>
        </w:numPr>
        <w:spacing w:after="160" w:line="259" w:lineRule="auto"/>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 xml:space="preserve">identificeren van zwakke plekken van </w:t>
      </w:r>
      <w:sdt>
        <w:sdtPr>
          <w:rPr>
            <w:rFonts w:asciiTheme="minorHAnsi" w:eastAsia="Calibri" w:hAnsiTheme="minorHAnsi" w:cstheme="minorHAnsi"/>
            <w:sz w:val="22"/>
            <w:szCs w:val="22"/>
            <w:lang w:val="nl-BE" w:eastAsia="en-US"/>
          </w:rPr>
          <w:id w:val="-1272547991"/>
          <w:placeholder>
            <w:docPart w:val="0977402EE6A6421A97ED44B5405A8FE2"/>
          </w:placeholder>
        </w:sdtPr>
        <w:sdtEndPr/>
        <w:sdtContent>
          <w:r w:rsidR="00BF5CFE">
            <w:rPr>
              <w:rFonts w:asciiTheme="minorHAnsi" w:eastAsia="Calibri" w:hAnsiTheme="minorHAnsi" w:cstheme="minorHAnsi"/>
              <w:sz w:val="22"/>
              <w:szCs w:val="22"/>
              <w:lang w:val="nl-BE" w:eastAsia="en-US"/>
            </w:rPr>
            <w:t>Tandem</w:t>
          </w:r>
        </w:sdtContent>
      </w:sdt>
      <w:r w:rsidRPr="00791050">
        <w:rPr>
          <w:rFonts w:asciiTheme="minorHAnsi" w:eastAsia="Calibri" w:hAnsiTheme="minorHAnsi" w:cstheme="minorHAnsi"/>
          <w:sz w:val="22"/>
          <w:szCs w:val="22"/>
          <w:lang w:val="nl-BE" w:eastAsia="en-US"/>
        </w:rPr>
        <w:t>;</w:t>
      </w:r>
    </w:p>
    <w:p w14:paraId="3A2B04AA" w14:textId="77777777" w:rsidR="006E6065" w:rsidRPr="00791050" w:rsidRDefault="006E6065" w:rsidP="006E08A8">
      <w:pPr>
        <w:numPr>
          <w:ilvl w:val="0"/>
          <w:numId w:val="22"/>
        </w:numPr>
        <w:spacing w:after="160" w:line="259" w:lineRule="auto"/>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voorkomen van misbruik, onregelmatigheden, fraude en wanpraktijken op de werkvloer;</w:t>
      </w:r>
    </w:p>
    <w:p w14:paraId="1F5EB0D2" w14:textId="77777777" w:rsidR="006E6065" w:rsidRPr="00791050" w:rsidRDefault="006E6065" w:rsidP="006E08A8">
      <w:pPr>
        <w:numPr>
          <w:ilvl w:val="0"/>
          <w:numId w:val="22"/>
        </w:numPr>
        <w:spacing w:after="200" w:line="259" w:lineRule="auto"/>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 xml:space="preserve">voorkomen en onthullen van inbreuken op belangrijke wet- en regelgeving </w:t>
      </w:r>
    </w:p>
    <w:p w14:paraId="0EB23193" w14:textId="77777777" w:rsidR="006E6065" w:rsidRPr="00791050" w:rsidRDefault="006E6065" w:rsidP="006E6065">
      <w:pPr>
        <w:spacing w:line="276" w:lineRule="auto"/>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 xml:space="preserve">en schade ten gevolge daarvan vermijden of beperken.  </w:t>
      </w:r>
    </w:p>
    <w:p w14:paraId="65247A3D" w14:textId="77777777" w:rsidR="006E6065" w:rsidRPr="00791050" w:rsidRDefault="006E6065" w:rsidP="006E6065">
      <w:pPr>
        <w:spacing w:line="276" w:lineRule="auto"/>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 xml:space="preserve">Een melding door een klokkenluider kan ook leiden </w:t>
      </w:r>
    </w:p>
    <w:p w14:paraId="43726BF3" w14:textId="77777777" w:rsidR="006E6065" w:rsidRPr="00791050" w:rsidRDefault="006E6065" w:rsidP="006E08A8">
      <w:pPr>
        <w:numPr>
          <w:ilvl w:val="0"/>
          <w:numId w:val="22"/>
        </w:numPr>
        <w:spacing w:after="160" w:line="259" w:lineRule="auto"/>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tot het onderzoeken van wanpraktijken en inbreuken die anders verborgen blijven en schade ten gevolge daarvan vermijden of beperken;</w:t>
      </w:r>
    </w:p>
    <w:p w14:paraId="17A41170" w14:textId="3228B025" w:rsidR="006E6065" w:rsidRPr="00791050" w:rsidRDefault="006E6065" w:rsidP="006E08A8">
      <w:pPr>
        <w:numPr>
          <w:ilvl w:val="0"/>
          <w:numId w:val="22"/>
        </w:numPr>
        <w:spacing w:after="160" w:line="259" w:lineRule="auto"/>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 xml:space="preserve">bijdragen aan het behoorlijk bestuur van </w:t>
      </w:r>
      <w:sdt>
        <w:sdtPr>
          <w:rPr>
            <w:rFonts w:asciiTheme="minorHAnsi" w:eastAsia="Calibri" w:hAnsiTheme="minorHAnsi" w:cstheme="minorHAnsi"/>
            <w:sz w:val="22"/>
            <w:szCs w:val="22"/>
            <w:lang w:val="nl-BE" w:eastAsia="en-US"/>
          </w:rPr>
          <w:id w:val="151341867"/>
          <w:placeholder>
            <w:docPart w:val="749D45E2FAFB4CA18E7577927B7A27A1"/>
          </w:placeholder>
        </w:sdtPr>
        <w:sdtEndPr/>
        <w:sdtContent>
          <w:r w:rsidR="00BF5CFE">
            <w:rPr>
              <w:rFonts w:asciiTheme="minorHAnsi" w:eastAsia="Calibri" w:hAnsiTheme="minorHAnsi" w:cstheme="minorHAnsi"/>
              <w:sz w:val="22"/>
              <w:szCs w:val="22"/>
              <w:lang w:val="nl-BE" w:eastAsia="en-US"/>
            </w:rPr>
            <w:t>Tandem</w:t>
          </w:r>
        </w:sdtContent>
      </w:sdt>
      <w:r w:rsidRPr="00791050">
        <w:rPr>
          <w:rFonts w:asciiTheme="minorHAnsi" w:eastAsia="Calibri" w:hAnsiTheme="minorHAnsi" w:cstheme="minorHAnsi"/>
          <w:sz w:val="22"/>
          <w:szCs w:val="22"/>
          <w:lang w:val="nl-BE" w:eastAsia="en-US"/>
        </w:rPr>
        <w:t>.</w:t>
      </w:r>
    </w:p>
    <w:p w14:paraId="3AA07670" w14:textId="77777777" w:rsidR="00AE6F6C" w:rsidRPr="00791050" w:rsidRDefault="00AE6F6C" w:rsidP="00AE6F6C">
      <w:pPr>
        <w:spacing w:after="160" w:line="259" w:lineRule="auto"/>
        <w:ind w:left="360"/>
        <w:contextualSpacing/>
        <w:jc w:val="both"/>
        <w:rPr>
          <w:rFonts w:asciiTheme="minorHAnsi" w:eastAsia="Calibri" w:hAnsiTheme="minorHAnsi" w:cstheme="minorHAnsi"/>
          <w:sz w:val="22"/>
          <w:szCs w:val="22"/>
          <w:lang w:val="nl-BE" w:eastAsia="en-US"/>
        </w:rPr>
      </w:pPr>
    </w:p>
    <w:p w14:paraId="0C3DA618" w14:textId="57689DFF" w:rsidR="006E6065" w:rsidRPr="00791050" w:rsidRDefault="006E6065" w:rsidP="006E6065">
      <w:pPr>
        <w:keepNext/>
        <w:keepLines/>
        <w:spacing w:before="240" w:line="259" w:lineRule="auto"/>
        <w:outlineLvl w:val="0"/>
        <w:rPr>
          <w:rFonts w:asciiTheme="minorHAnsi" w:hAnsiTheme="minorHAnsi" w:cstheme="minorHAnsi"/>
          <w:b/>
          <w:color w:val="00B0F0"/>
          <w:sz w:val="22"/>
          <w:szCs w:val="22"/>
          <w:lang w:val="nl-BE" w:eastAsia="en-US"/>
        </w:rPr>
      </w:pPr>
      <w:bookmarkStart w:id="2" w:name="_Toc214542477"/>
      <w:r w:rsidRPr="00791050">
        <w:rPr>
          <w:rFonts w:asciiTheme="minorHAnsi" w:hAnsiTheme="minorHAnsi" w:cstheme="minorHAnsi"/>
          <w:b/>
          <w:color w:val="00B0F0"/>
          <w:sz w:val="22"/>
          <w:szCs w:val="22"/>
          <w:lang w:val="nl-BE" w:eastAsia="en-US"/>
        </w:rPr>
        <w:t>Wie kan melden?</w:t>
      </w:r>
      <w:bookmarkEnd w:id="2"/>
      <w:r w:rsidRPr="00791050">
        <w:rPr>
          <w:rFonts w:asciiTheme="minorHAnsi" w:hAnsiTheme="minorHAnsi" w:cstheme="minorHAnsi"/>
          <w:b/>
          <w:color w:val="00B0F0"/>
          <w:sz w:val="22"/>
          <w:szCs w:val="22"/>
          <w:lang w:val="nl-BE" w:eastAsia="en-US"/>
        </w:rPr>
        <w:t xml:space="preserve">  </w:t>
      </w:r>
    </w:p>
    <w:p w14:paraId="3419A73C" w14:textId="57B43191" w:rsidR="006E6065" w:rsidRPr="00791050" w:rsidRDefault="006E6065" w:rsidP="006E6065">
      <w:pPr>
        <w:spacing w:line="276" w:lineRule="auto"/>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 xml:space="preserve">Deze procedure is van toepassing op iedereen die werkzaam is bij </w:t>
      </w:r>
      <w:sdt>
        <w:sdtPr>
          <w:rPr>
            <w:rFonts w:asciiTheme="minorHAnsi" w:eastAsia="Calibri" w:hAnsiTheme="minorHAnsi" w:cstheme="minorHAnsi"/>
            <w:sz w:val="22"/>
            <w:szCs w:val="22"/>
            <w:lang w:val="nl-BE" w:eastAsia="en-US"/>
          </w:rPr>
          <w:id w:val="-27341476"/>
          <w:placeholder>
            <w:docPart w:val="B29FDB37D4454DEFBC0732560978B16B"/>
          </w:placeholder>
        </w:sdtPr>
        <w:sdtEndPr/>
        <w:sdtContent>
          <w:r w:rsidR="00BF5CFE">
            <w:rPr>
              <w:rFonts w:asciiTheme="minorHAnsi" w:eastAsia="Calibri" w:hAnsiTheme="minorHAnsi" w:cstheme="minorHAnsi"/>
              <w:sz w:val="22"/>
              <w:szCs w:val="22"/>
              <w:lang w:val="nl-BE" w:eastAsia="en-US"/>
            </w:rPr>
            <w:t>Tandem</w:t>
          </w:r>
        </w:sdtContent>
      </w:sdt>
      <w:r w:rsidRPr="00791050">
        <w:rPr>
          <w:rFonts w:asciiTheme="minorHAnsi" w:eastAsia="Calibri" w:hAnsiTheme="minorHAnsi" w:cstheme="minorHAnsi"/>
          <w:sz w:val="22"/>
          <w:szCs w:val="22"/>
          <w:lang w:val="nl-BE" w:eastAsia="en-US"/>
        </w:rPr>
        <w:t xml:space="preserve"> of is geweest of werkzaamheden heeft verricht voor </w:t>
      </w:r>
      <w:bookmarkStart w:id="3" w:name="_Hlk148945975"/>
      <w:sdt>
        <w:sdtPr>
          <w:rPr>
            <w:rFonts w:asciiTheme="minorHAnsi" w:eastAsia="Calibri" w:hAnsiTheme="minorHAnsi" w:cstheme="minorHAnsi"/>
            <w:sz w:val="22"/>
            <w:szCs w:val="22"/>
            <w:lang w:val="nl-BE" w:eastAsia="en-US"/>
          </w:rPr>
          <w:id w:val="767046542"/>
          <w:placeholder>
            <w:docPart w:val="4D93961DCAE44629A2A3095B3D9BB9C2"/>
          </w:placeholder>
        </w:sdtPr>
        <w:sdtEndPr/>
        <w:sdtContent>
          <w:r w:rsidR="00BF5CFE">
            <w:rPr>
              <w:rFonts w:asciiTheme="minorHAnsi" w:eastAsia="Calibri" w:hAnsiTheme="minorHAnsi" w:cstheme="minorHAnsi"/>
              <w:sz w:val="22"/>
              <w:szCs w:val="22"/>
              <w:lang w:val="nl-BE" w:eastAsia="en-US"/>
            </w:rPr>
            <w:t xml:space="preserve">Tandem </w:t>
          </w:r>
        </w:sdtContent>
      </w:sdt>
      <w:bookmarkEnd w:id="3"/>
      <w:r w:rsidRPr="00791050">
        <w:rPr>
          <w:rFonts w:asciiTheme="minorHAnsi" w:eastAsia="Calibri" w:hAnsiTheme="minorHAnsi" w:cstheme="minorHAnsi"/>
          <w:sz w:val="22"/>
          <w:szCs w:val="22"/>
          <w:lang w:val="nl-BE" w:eastAsia="en-US"/>
        </w:rPr>
        <w:t>in welke hoedanigheid ook: werknemers, ex-werknemers, statutair personeel, zelfstandigen,  leveranciers, consultants, aannemers, onderaannemers, sollicitanten, vrijwilligers, bezoldigde en niet-bezoldigde stagiairs, managers, leidinggevenden</w:t>
      </w:r>
      <w:r w:rsidR="008D5A0D" w:rsidRPr="00791050">
        <w:rPr>
          <w:rFonts w:asciiTheme="minorHAnsi" w:eastAsia="Calibri" w:hAnsiTheme="minorHAnsi" w:cstheme="minorHAnsi"/>
          <w:sz w:val="22"/>
          <w:szCs w:val="22"/>
          <w:lang w:val="nl-BE" w:eastAsia="en-US"/>
        </w:rPr>
        <w:t xml:space="preserve">, </w:t>
      </w:r>
      <w:r w:rsidRPr="00791050">
        <w:rPr>
          <w:rFonts w:asciiTheme="minorHAnsi" w:eastAsia="Calibri" w:hAnsiTheme="minorHAnsi" w:cstheme="minorHAnsi"/>
          <w:sz w:val="22"/>
          <w:szCs w:val="22"/>
          <w:lang w:val="nl-BE" w:eastAsia="en-US"/>
        </w:rPr>
        <w:t>bestuurders</w:t>
      </w:r>
      <w:r w:rsidR="008D5A0D" w:rsidRPr="00791050">
        <w:rPr>
          <w:rFonts w:asciiTheme="minorHAnsi" w:eastAsia="Calibri" w:hAnsiTheme="minorHAnsi" w:cstheme="minorHAnsi"/>
          <w:sz w:val="22"/>
          <w:szCs w:val="22"/>
          <w:lang w:val="nl-BE" w:eastAsia="en-US"/>
        </w:rPr>
        <w:t xml:space="preserve">, … </w:t>
      </w:r>
    </w:p>
    <w:p w14:paraId="57316B55" w14:textId="77777777" w:rsidR="006E6065" w:rsidRPr="00791050" w:rsidRDefault="006E6065" w:rsidP="006E6065">
      <w:pPr>
        <w:keepNext/>
        <w:keepLines/>
        <w:spacing w:before="240" w:line="259" w:lineRule="auto"/>
        <w:outlineLvl w:val="0"/>
        <w:rPr>
          <w:rFonts w:asciiTheme="minorHAnsi" w:hAnsiTheme="minorHAnsi" w:cstheme="minorHAnsi"/>
          <w:b/>
          <w:color w:val="00B0F0"/>
          <w:sz w:val="22"/>
          <w:szCs w:val="22"/>
          <w:lang w:val="nl-BE" w:eastAsia="en-US"/>
        </w:rPr>
      </w:pPr>
      <w:bookmarkStart w:id="4" w:name="_Toc214542478"/>
      <w:r w:rsidRPr="00791050">
        <w:rPr>
          <w:rFonts w:asciiTheme="minorHAnsi" w:hAnsiTheme="minorHAnsi" w:cstheme="minorHAnsi"/>
          <w:b/>
          <w:color w:val="00B0F0"/>
          <w:sz w:val="22"/>
          <w:szCs w:val="22"/>
          <w:lang w:val="nl-BE" w:eastAsia="en-US"/>
        </w:rPr>
        <w:t>Wat kan je melden?</w:t>
      </w:r>
      <w:bookmarkEnd w:id="4"/>
    </w:p>
    <w:p w14:paraId="1DEF811C" w14:textId="51A3C81C" w:rsidR="006E6065" w:rsidRPr="00791050" w:rsidRDefault="006E6065" w:rsidP="006E6065">
      <w:pPr>
        <w:spacing w:line="276" w:lineRule="auto"/>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Elke bezorgdheid over (mogelijke) inbreuken op het Europees Unierecht of nationaal recht</w:t>
      </w:r>
      <w:r w:rsidR="00104666" w:rsidRPr="00791050">
        <w:rPr>
          <w:rFonts w:asciiTheme="minorHAnsi" w:eastAsia="Calibri" w:hAnsiTheme="minorHAnsi" w:cstheme="minorHAnsi"/>
          <w:sz w:val="22"/>
          <w:szCs w:val="22"/>
          <w:lang w:val="nl-BE" w:eastAsia="en-US"/>
        </w:rPr>
        <w:t xml:space="preserve">, die gebaseerd is op informatie die je uit je werkomgeving verkreeg, </w:t>
      </w:r>
      <w:r w:rsidR="00DD33C4" w:rsidRPr="00791050">
        <w:rPr>
          <w:rFonts w:asciiTheme="minorHAnsi" w:eastAsia="Calibri" w:hAnsiTheme="minorHAnsi" w:cstheme="minorHAnsi"/>
          <w:sz w:val="22"/>
          <w:szCs w:val="22"/>
          <w:lang w:val="nl-BE" w:eastAsia="en-US"/>
        </w:rPr>
        <w:t xml:space="preserve">op </w:t>
      </w:r>
      <w:r w:rsidRPr="00791050">
        <w:rPr>
          <w:rFonts w:asciiTheme="minorHAnsi" w:eastAsia="Calibri" w:hAnsiTheme="minorHAnsi" w:cstheme="minorHAnsi"/>
          <w:sz w:val="22"/>
          <w:szCs w:val="22"/>
          <w:lang w:val="nl-BE" w:eastAsia="en-US"/>
        </w:rPr>
        <w:t>volgende gebieden:</w:t>
      </w:r>
    </w:p>
    <w:p w14:paraId="0838D1DD" w14:textId="77777777" w:rsidR="006E6065" w:rsidRPr="00791050" w:rsidRDefault="006E6065" w:rsidP="006E08A8">
      <w:pPr>
        <w:numPr>
          <w:ilvl w:val="0"/>
          <w:numId w:val="22"/>
        </w:numPr>
        <w:spacing w:after="160" w:line="259" w:lineRule="auto"/>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overheidsopdrachten;</w:t>
      </w:r>
    </w:p>
    <w:p w14:paraId="06D7B1BA" w14:textId="77777777" w:rsidR="006E6065" w:rsidRPr="00791050" w:rsidRDefault="006E6065" w:rsidP="006E08A8">
      <w:pPr>
        <w:numPr>
          <w:ilvl w:val="0"/>
          <w:numId w:val="22"/>
        </w:numPr>
        <w:spacing w:after="160" w:line="259" w:lineRule="auto"/>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financiële diensten, producten en markten, voorkoming van witwassen van geld en terrorismefinanciering;</w:t>
      </w:r>
    </w:p>
    <w:p w14:paraId="1BC9E704" w14:textId="77777777" w:rsidR="006E6065" w:rsidRPr="00791050" w:rsidRDefault="006E6065" w:rsidP="006E08A8">
      <w:pPr>
        <w:numPr>
          <w:ilvl w:val="0"/>
          <w:numId w:val="22"/>
        </w:numPr>
        <w:spacing w:after="160" w:line="259" w:lineRule="auto"/>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lastRenderedPageBreak/>
        <w:t>productveiligheid en -conformiteit;</w:t>
      </w:r>
    </w:p>
    <w:p w14:paraId="2BB05201" w14:textId="77777777" w:rsidR="006E6065" w:rsidRPr="00791050" w:rsidRDefault="006E6065" w:rsidP="006E08A8">
      <w:pPr>
        <w:numPr>
          <w:ilvl w:val="0"/>
          <w:numId w:val="22"/>
        </w:numPr>
        <w:spacing w:after="160" w:line="259" w:lineRule="auto"/>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veiligheid van vervoer;</w:t>
      </w:r>
    </w:p>
    <w:p w14:paraId="2646CA21" w14:textId="77777777" w:rsidR="006E6065" w:rsidRPr="00791050" w:rsidRDefault="006E6065" w:rsidP="006E08A8">
      <w:pPr>
        <w:numPr>
          <w:ilvl w:val="0"/>
          <w:numId w:val="22"/>
        </w:numPr>
        <w:spacing w:after="160" w:line="259" w:lineRule="auto"/>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bescherming van het milieu;</w:t>
      </w:r>
    </w:p>
    <w:p w14:paraId="04C51EB2" w14:textId="77777777" w:rsidR="006E6065" w:rsidRPr="00791050" w:rsidRDefault="006E6065" w:rsidP="006E08A8">
      <w:pPr>
        <w:numPr>
          <w:ilvl w:val="0"/>
          <w:numId w:val="22"/>
        </w:numPr>
        <w:spacing w:after="160" w:line="259" w:lineRule="auto"/>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stralingsbescherming en nucleaire veiligheid;</w:t>
      </w:r>
    </w:p>
    <w:p w14:paraId="193749D0" w14:textId="77777777" w:rsidR="006E6065" w:rsidRPr="00791050" w:rsidRDefault="006E6065" w:rsidP="006E08A8">
      <w:pPr>
        <w:numPr>
          <w:ilvl w:val="0"/>
          <w:numId w:val="22"/>
        </w:numPr>
        <w:spacing w:after="160" w:line="259" w:lineRule="auto"/>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veiligheid van levensmiddelen en diervoeders, diergezondheid en dierenwelzijn;</w:t>
      </w:r>
    </w:p>
    <w:p w14:paraId="79177E69" w14:textId="77777777" w:rsidR="006E6065" w:rsidRPr="00791050" w:rsidRDefault="006E6065" w:rsidP="006E08A8">
      <w:pPr>
        <w:numPr>
          <w:ilvl w:val="0"/>
          <w:numId w:val="22"/>
        </w:numPr>
        <w:spacing w:after="160" w:line="259" w:lineRule="auto"/>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volksgezondheid;</w:t>
      </w:r>
    </w:p>
    <w:p w14:paraId="155977C9" w14:textId="77777777" w:rsidR="006E6065" w:rsidRPr="00791050" w:rsidRDefault="006E6065" w:rsidP="006E08A8">
      <w:pPr>
        <w:numPr>
          <w:ilvl w:val="0"/>
          <w:numId w:val="22"/>
        </w:numPr>
        <w:spacing w:after="160" w:line="259" w:lineRule="auto"/>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consumentenbescherming;</w:t>
      </w:r>
    </w:p>
    <w:p w14:paraId="24551464" w14:textId="77777777" w:rsidR="006E6065" w:rsidRPr="00791050" w:rsidRDefault="006E6065" w:rsidP="006E08A8">
      <w:pPr>
        <w:numPr>
          <w:ilvl w:val="0"/>
          <w:numId w:val="22"/>
        </w:numPr>
        <w:spacing w:after="160" w:line="259" w:lineRule="auto"/>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bescherming van de persoonlijke levenssfeer en persoonsgegevens en beveiliging van netwerk- en informatiesystemen;</w:t>
      </w:r>
    </w:p>
    <w:p w14:paraId="6EFC06E8" w14:textId="5C2BA919" w:rsidR="006E6065" w:rsidRPr="00791050" w:rsidRDefault="006E6065" w:rsidP="00294C20">
      <w:pPr>
        <w:numPr>
          <w:ilvl w:val="0"/>
          <w:numId w:val="22"/>
        </w:numPr>
        <w:spacing w:after="160" w:line="259" w:lineRule="auto"/>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bestrijding van belastingfraude;</w:t>
      </w:r>
    </w:p>
    <w:p w14:paraId="55A1F687" w14:textId="77777777" w:rsidR="006E6065" w:rsidRPr="00791050" w:rsidRDefault="006E6065" w:rsidP="006E08A8">
      <w:pPr>
        <w:numPr>
          <w:ilvl w:val="0"/>
          <w:numId w:val="22"/>
        </w:numPr>
        <w:spacing w:after="160" w:line="259" w:lineRule="auto"/>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sociale fraudebestrijding.</w:t>
      </w:r>
    </w:p>
    <w:p w14:paraId="417B89CF" w14:textId="77777777" w:rsidR="006E6065" w:rsidRPr="00791050" w:rsidRDefault="006E6065" w:rsidP="006E6065">
      <w:pPr>
        <w:spacing w:line="276" w:lineRule="auto"/>
        <w:jc w:val="both"/>
        <w:rPr>
          <w:rFonts w:asciiTheme="minorHAnsi" w:eastAsia="Calibri" w:hAnsiTheme="minorHAnsi" w:cstheme="minorHAnsi"/>
          <w:sz w:val="22"/>
          <w:szCs w:val="22"/>
          <w:lang w:val="nl-BE" w:eastAsia="en-US"/>
        </w:rPr>
      </w:pPr>
    </w:p>
    <w:p w14:paraId="73F1E44A" w14:textId="6515E644" w:rsidR="00925745" w:rsidRPr="00791050" w:rsidRDefault="006E6065" w:rsidP="006E6065">
      <w:pPr>
        <w:spacing w:line="276" w:lineRule="auto"/>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Naast de</w:t>
      </w:r>
      <w:r w:rsidR="00E67902" w:rsidRPr="00791050">
        <w:rPr>
          <w:rFonts w:asciiTheme="minorHAnsi" w:eastAsia="Calibri" w:hAnsiTheme="minorHAnsi" w:cstheme="minorHAnsi"/>
          <w:sz w:val="22"/>
          <w:szCs w:val="22"/>
          <w:lang w:val="nl-BE" w:eastAsia="en-US"/>
        </w:rPr>
        <w:t xml:space="preserve"> melding van deze</w:t>
      </w:r>
      <w:r w:rsidRPr="00791050">
        <w:rPr>
          <w:rFonts w:asciiTheme="minorHAnsi" w:eastAsia="Calibri" w:hAnsiTheme="minorHAnsi" w:cstheme="minorHAnsi"/>
          <w:sz w:val="22"/>
          <w:szCs w:val="22"/>
          <w:lang w:val="nl-BE" w:eastAsia="en-US"/>
        </w:rPr>
        <w:t xml:space="preserve"> (mogelijke) inbreuken </w:t>
      </w:r>
      <w:r w:rsidR="00E67902" w:rsidRPr="00791050">
        <w:rPr>
          <w:rFonts w:asciiTheme="minorHAnsi" w:eastAsia="Calibri" w:hAnsiTheme="minorHAnsi" w:cstheme="minorHAnsi"/>
          <w:sz w:val="22"/>
          <w:szCs w:val="22"/>
          <w:lang w:val="nl-BE" w:eastAsia="en-US"/>
        </w:rPr>
        <w:t xml:space="preserve">via de klokkenluidersprocedure, </w:t>
      </w:r>
      <w:r w:rsidRPr="00791050">
        <w:rPr>
          <w:rFonts w:asciiTheme="minorHAnsi" w:eastAsia="Calibri" w:hAnsiTheme="minorHAnsi" w:cstheme="minorHAnsi"/>
          <w:sz w:val="22"/>
          <w:szCs w:val="22"/>
          <w:lang w:val="nl-BE" w:eastAsia="en-US"/>
        </w:rPr>
        <w:t>kan je nog steeds andere bezorgdheden, incidenten en klachten blijven formuleren via de gekende kanalen</w:t>
      </w:r>
      <w:bookmarkStart w:id="5" w:name="_Hlk114822477"/>
      <w:r w:rsidRPr="00791050">
        <w:rPr>
          <w:rFonts w:asciiTheme="minorHAnsi" w:eastAsia="Calibri" w:hAnsiTheme="minorHAnsi" w:cstheme="minorHAnsi"/>
          <w:sz w:val="22"/>
          <w:szCs w:val="22"/>
          <w:lang w:val="nl-BE" w:eastAsia="en-US"/>
        </w:rPr>
        <w:t xml:space="preserve">: </w:t>
      </w:r>
    </w:p>
    <w:sdt>
      <w:sdtPr>
        <w:rPr>
          <w:rFonts w:asciiTheme="minorHAnsi" w:eastAsia="Calibri" w:hAnsiTheme="minorHAnsi" w:cstheme="minorHAnsi"/>
          <w:sz w:val="22"/>
          <w:szCs w:val="22"/>
          <w:lang w:val="nl-BE" w:eastAsia="en-US"/>
        </w:rPr>
        <w:id w:val="1321927964"/>
        <w:placeholder>
          <w:docPart w:val="DefaultPlaceholder_-1854013440"/>
        </w:placeholder>
      </w:sdtPr>
      <w:sdtEndPr/>
      <w:sdtContent>
        <w:p w14:paraId="142FA356" w14:textId="7E427A78" w:rsidR="00925745" w:rsidRPr="00791050" w:rsidRDefault="00701097" w:rsidP="006E6065">
          <w:pPr>
            <w:spacing w:line="276" w:lineRule="auto"/>
            <w:jc w:val="both"/>
            <w:rPr>
              <w:rFonts w:asciiTheme="minorHAnsi" w:eastAsia="Calibri" w:hAnsiTheme="minorHAnsi" w:cstheme="minorHAnsi"/>
              <w:color w:val="C00000"/>
              <w:sz w:val="22"/>
              <w:szCs w:val="22"/>
              <w:lang w:val="nl-BE" w:eastAsia="en-US"/>
            </w:rPr>
          </w:pPr>
          <w:r>
            <w:rPr>
              <w:rFonts w:asciiTheme="minorHAnsi" w:eastAsia="Calibri" w:hAnsiTheme="minorHAnsi" w:cstheme="minorHAnsi"/>
              <w:sz w:val="22"/>
              <w:szCs w:val="22"/>
              <w:lang w:val="nl-BE" w:eastAsia="en-US"/>
            </w:rPr>
            <w:t xml:space="preserve">Je </w:t>
          </w:r>
          <w:proofErr w:type="spellStart"/>
          <w:r>
            <w:rPr>
              <w:rFonts w:asciiTheme="minorHAnsi" w:eastAsia="Calibri" w:hAnsiTheme="minorHAnsi" w:cstheme="minorHAnsi"/>
              <w:sz w:val="22"/>
              <w:szCs w:val="22"/>
              <w:lang w:val="nl-BE" w:eastAsia="en-US"/>
            </w:rPr>
            <w:t>teamverantwoordelijke</w:t>
          </w:r>
          <w:proofErr w:type="spellEnd"/>
          <w:r>
            <w:rPr>
              <w:rFonts w:asciiTheme="minorHAnsi" w:eastAsia="Calibri" w:hAnsiTheme="minorHAnsi" w:cstheme="minorHAnsi"/>
              <w:sz w:val="22"/>
              <w:szCs w:val="22"/>
              <w:lang w:val="nl-BE" w:eastAsia="en-US"/>
            </w:rPr>
            <w:t>, de coördinatoren, de pedagoog, de vertrouwenspersoon, de interne preventieadviseur, de directie, het centraal meldpunt voor grensoverschrijdend gedrag van het VAPH, …</w:t>
          </w:r>
        </w:p>
      </w:sdtContent>
    </w:sdt>
    <w:p w14:paraId="545B2CDC" w14:textId="77777777" w:rsidR="006E6065" w:rsidRPr="00791050" w:rsidRDefault="006E6065" w:rsidP="006E6065">
      <w:pPr>
        <w:keepNext/>
        <w:keepLines/>
        <w:spacing w:before="240" w:line="259" w:lineRule="auto"/>
        <w:outlineLvl w:val="0"/>
        <w:rPr>
          <w:rFonts w:asciiTheme="minorHAnsi" w:hAnsiTheme="minorHAnsi" w:cstheme="minorHAnsi"/>
          <w:b/>
          <w:color w:val="00B0F0"/>
          <w:sz w:val="22"/>
          <w:szCs w:val="22"/>
          <w:lang w:val="nl-BE" w:eastAsia="en-US"/>
        </w:rPr>
      </w:pPr>
      <w:bookmarkStart w:id="6" w:name="_Toc214542479"/>
      <w:bookmarkEnd w:id="5"/>
      <w:r w:rsidRPr="00791050">
        <w:rPr>
          <w:rFonts w:asciiTheme="minorHAnsi" w:hAnsiTheme="minorHAnsi" w:cstheme="minorHAnsi"/>
          <w:b/>
          <w:color w:val="00B0F0"/>
          <w:sz w:val="22"/>
          <w:szCs w:val="22"/>
          <w:lang w:val="nl-BE" w:eastAsia="en-US"/>
        </w:rPr>
        <w:t>Hoe kan je melden?</w:t>
      </w:r>
      <w:bookmarkEnd w:id="6"/>
    </w:p>
    <w:p w14:paraId="48D4E80F" w14:textId="6DB555EF" w:rsidR="006E6065" w:rsidRPr="00791050" w:rsidRDefault="006E6065" w:rsidP="00355EF8">
      <w:pPr>
        <w:keepNext/>
        <w:keepLines/>
        <w:numPr>
          <w:ilvl w:val="0"/>
          <w:numId w:val="3"/>
        </w:numPr>
        <w:tabs>
          <w:tab w:val="num" w:pos="360"/>
        </w:tabs>
        <w:spacing w:before="40" w:line="259" w:lineRule="auto"/>
        <w:ind w:left="0" w:firstLine="0"/>
        <w:outlineLvl w:val="1"/>
        <w:rPr>
          <w:rFonts w:asciiTheme="minorHAnsi" w:hAnsiTheme="minorHAnsi" w:cstheme="minorHAnsi"/>
          <w:b/>
          <w:i/>
          <w:color w:val="00B0F0"/>
          <w:sz w:val="22"/>
          <w:szCs w:val="22"/>
          <w:lang w:val="nl-BE" w:eastAsia="en-US"/>
        </w:rPr>
      </w:pPr>
      <w:bookmarkStart w:id="7" w:name="_Toc214542480"/>
      <w:r w:rsidRPr="00791050">
        <w:rPr>
          <w:rFonts w:asciiTheme="minorHAnsi" w:hAnsiTheme="minorHAnsi" w:cstheme="minorHAnsi"/>
          <w:b/>
          <w:i/>
          <w:color w:val="00B0F0"/>
          <w:sz w:val="22"/>
          <w:szCs w:val="22"/>
          <w:lang w:val="nl-BE" w:eastAsia="en-US"/>
        </w:rPr>
        <w:t>Intern</w:t>
      </w:r>
      <w:r w:rsidR="00DA457D">
        <w:rPr>
          <w:rFonts w:asciiTheme="minorHAnsi" w:hAnsiTheme="minorHAnsi" w:cstheme="minorHAnsi"/>
          <w:b/>
          <w:i/>
          <w:color w:val="00B0F0"/>
          <w:sz w:val="22"/>
          <w:szCs w:val="22"/>
          <w:lang w:val="nl-BE" w:eastAsia="en-US"/>
        </w:rPr>
        <w:t xml:space="preserve"> </w:t>
      </w:r>
      <w:r w:rsidRPr="00791050">
        <w:rPr>
          <w:rFonts w:asciiTheme="minorHAnsi" w:hAnsiTheme="minorHAnsi" w:cstheme="minorHAnsi"/>
          <w:b/>
          <w:i/>
          <w:color w:val="00B0F0"/>
          <w:sz w:val="22"/>
          <w:szCs w:val="22"/>
          <w:lang w:val="nl-BE" w:eastAsia="en-US"/>
        </w:rPr>
        <w:t>meldkana</w:t>
      </w:r>
      <w:r w:rsidR="00DD33C4" w:rsidRPr="00791050">
        <w:rPr>
          <w:rFonts w:asciiTheme="minorHAnsi" w:hAnsiTheme="minorHAnsi" w:cstheme="minorHAnsi"/>
          <w:b/>
          <w:i/>
          <w:color w:val="00B0F0"/>
          <w:sz w:val="22"/>
          <w:szCs w:val="22"/>
          <w:lang w:val="nl-BE" w:eastAsia="en-US"/>
        </w:rPr>
        <w:t>al</w:t>
      </w:r>
      <w:bookmarkEnd w:id="7"/>
    </w:p>
    <w:p w14:paraId="2AD7761F" w14:textId="1790EE13" w:rsidR="006E6065" w:rsidRPr="00357CFA" w:rsidRDefault="006E6065" w:rsidP="006E6065">
      <w:pPr>
        <w:spacing w:line="276" w:lineRule="auto"/>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 xml:space="preserve">Als je een (mogelijke) inbreuk die </w:t>
      </w:r>
      <w:r w:rsidR="00EF5065" w:rsidRPr="00791050">
        <w:rPr>
          <w:rFonts w:asciiTheme="minorHAnsi" w:eastAsia="Calibri" w:hAnsiTheme="minorHAnsi" w:cstheme="minorHAnsi"/>
          <w:sz w:val="22"/>
          <w:szCs w:val="22"/>
          <w:lang w:val="nl-BE" w:eastAsia="en-US"/>
        </w:rPr>
        <w:t xml:space="preserve">plaatsvond </w:t>
      </w:r>
      <w:r w:rsidR="00503AF0" w:rsidRPr="00791050">
        <w:rPr>
          <w:rFonts w:asciiTheme="minorHAnsi" w:eastAsia="Calibri" w:hAnsiTheme="minorHAnsi" w:cstheme="minorHAnsi"/>
          <w:sz w:val="22"/>
          <w:szCs w:val="22"/>
          <w:lang w:val="nl-BE" w:eastAsia="en-US"/>
        </w:rPr>
        <w:t xml:space="preserve">in je werkomgeving </w:t>
      </w:r>
      <w:r w:rsidRPr="00791050">
        <w:rPr>
          <w:rFonts w:asciiTheme="minorHAnsi" w:eastAsia="Calibri" w:hAnsiTheme="minorHAnsi" w:cstheme="minorHAnsi"/>
          <w:sz w:val="22"/>
          <w:szCs w:val="22"/>
          <w:lang w:val="nl-BE" w:eastAsia="en-US"/>
        </w:rPr>
        <w:t xml:space="preserve">of een inbreuk, die zeer waarschijnlijk zal plaatsvinden, wil melden, dan raden wij je ten sterkste aan om dit onmiddellijk en eerst te melden </w:t>
      </w:r>
      <w:r w:rsidRPr="00357CFA">
        <w:rPr>
          <w:rFonts w:asciiTheme="minorHAnsi" w:eastAsia="Calibri" w:hAnsiTheme="minorHAnsi" w:cstheme="minorHAnsi"/>
          <w:sz w:val="22"/>
          <w:szCs w:val="22"/>
          <w:lang w:val="nl-BE" w:eastAsia="en-US"/>
        </w:rPr>
        <w:t>aan je directe leidinggevende.  Als dit niet kan, om welke reden ook, of als je melding aan je directe leidinggevende niet tot een bevredigende oplossing leidt, kan je je bezorgdheid melden via</w:t>
      </w:r>
      <w:r w:rsidR="008C2713" w:rsidRPr="00357CFA">
        <w:rPr>
          <w:rFonts w:asciiTheme="minorHAnsi" w:eastAsia="Calibri" w:hAnsiTheme="minorHAnsi" w:cstheme="minorHAnsi"/>
          <w:sz w:val="22"/>
          <w:szCs w:val="22"/>
          <w:lang w:val="nl-BE" w:eastAsia="en-US"/>
        </w:rPr>
        <w:t xml:space="preserve"> één van onze meldingsbeheerders</w:t>
      </w:r>
      <w:r w:rsidR="009F2A70">
        <w:rPr>
          <w:rFonts w:asciiTheme="minorHAnsi" w:eastAsia="Calibri" w:hAnsiTheme="minorHAnsi" w:cstheme="minorHAnsi"/>
          <w:sz w:val="22"/>
          <w:szCs w:val="22"/>
          <w:lang w:val="nl-BE" w:eastAsia="en-US"/>
        </w:rPr>
        <w:t>:</w:t>
      </w:r>
    </w:p>
    <w:p w14:paraId="26DB419B" w14:textId="146ED838" w:rsidR="006E6065" w:rsidRPr="00357CFA" w:rsidRDefault="006E6065" w:rsidP="006E08A8">
      <w:pPr>
        <w:numPr>
          <w:ilvl w:val="0"/>
          <w:numId w:val="22"/>
        </w:numPr>
        <w:spacing w:after="160" w:line="259" w:lineRule="auto"/>
        <w:contextualSpacing/>
        <w:jc w:val="both"/>
        <w:rPr>
          <w:rFonts w:asciiTheme="minorHAnsi" w:eastAsia="Calibri" w:hAnsiTheme="minorHAnsi" w:cstheme="minorHAnsi"/>
          <w:sz w:val="22"/>
          <w:szCs w:val="22"/>
          <w:lang w:val="nl-BE" w:eastAsia="en-US"/>
        </w:rPr>
      </w:pPr>
      <w:r w:rsidRPr="00357CFA">
        <w:rPr>
          <w:rFonts w:asciiTheme="minorHAnsi" w:eastAsia="Calibri" w:hAnsiTheme="minorHAnsi" w:cstheme="minorHAnsi"/>
          <w:sz w:val="22"/>
          <w:szCs w:val="22"/>
          <w:lang w:val="nl-BE" w:eastAsia="en-US"/>
        </w:rPr>
        <w:sym w:font="Wingdings" w:char="F029"/>
      </w:r>
      <w:r w:rsidRPr="00357CFA">
        <w:rPr>
          <w:rFonts w:asciiTheme="minorHAnsi" w:eastAsia="Calibri" w:hAnsiTheme="minorHAnsi" w:cstheme="minorHAnsi"/>
          <w:sz w:val="22"/>
          <w:szCs w:val="22"/>
          <w:lang w:val="nl-BE" w:eastAsia="en-US"/>
        </w:rPr>
        <w:t>: telefo</w:t>
      </w:r>
      <w:r w:rsidR="00357CFA">
        <w:rPr>
          <w:rFonts w:asciiTheme="minorHAnsi" w:eastAsia="Calibri" w:hAnsiTheme="minorHAnsi" w:cstheme="minorHAnsi"/>
          <w:sz w:val="22"/>
          <w:szCs w:val="22"/>
          <w:lang w:val="nl-BE" w:eastAsia="en-US"/>
        </w:rPr>
        <w:t>nisch</w:t>
      </w:r>
      <w:r w:rsidRPr="00357CFA">
        <w:rPr>
          <w:rFonts w:asciiTheme="minorHAnsi" w:eastAsia="Calibri" w:hAnsiTheme="minorHAnsi" w:cstheme="minorHAnsi"/>
          <w:sz w:val="22"/>
          <w:szCs w:val="22"/>
          <w:lang w:val="nl-BE" w:eastAsia="en-US"/>
        </w:rPr>
        <w:t xml:space="preserve">:  </w:t>
      </w:r>
    </w:p>
    <w:p w14:paraId="44708F94" w14:textId="319E845A" w:rsidR="006E6065" w:rsidRPr="008C2713" w:rsidRDefault="003F4ACF" w:rsidP="00355EF8">
      <w:pPr>
        <w:numPr>
          <w:ilvl w:val="1"/>
          <w:numId w:val="2"/>
        </w:numPr>
        <w:spacing w:after="160" w:line="259" w:lineRule="auto"/>
        <w:contextualSpacing/>
        <w:jc w:val="both"/>
        <w:rPr>
          <w:rFonts w:asciiTheme="minorHAnsi" w:eastAsia="Calibri" w:hAnsiTheme="minorHAnsi" w:cstheme="minorHAnsi"/>
          <w:sz w:val="22"/>
          <w:szCs w:val="22"/>
          <w:lang w:val="nl-BE" w:eastAsia="en-US"/>
        </w:rPr>
      </w:pPr>
      <w:sdt>
        <w:sdtPr>
          <w:rPr>
            <w:rFonts w:asciiTheme="minorHAnsi" w:eastAsia="Calibri" w:hAnsiTheme="minorHAnsi" w:cstheme="minorHAnsi"/>
            <w:sz w:val="22"/>
            <w:szCs w:val="22"/>
            <w:lang w:val="nl-BE" w:eastAsia="en-US"/>
          </w:rPr>
          <w:id w:val="1572463526"/>
          <w:placeholder>
            <w:docPart w:val="8954BA3E526E4210923E4CAF81EE9FB6"/>
          </w:placeholder>
          <w:comboBox>
            <w:listItem w:value="Kies een item."/>
          </w:comboBox>
        </w:sdtPr>
        <w:sdtEndPr/>
        <w:sdtContent>
          <w:r w:rsidR="008C2713" w:rsidRPr="008C2713">
            <w:rPr>
              <w:rFonts w:asciiTheme="minorHAnsi" w:eastAsia="Calibri" w:hAnsiTheme="minorHAnsi" w:cstheme="minorHAnsi"/>
              <w:sz w:val="22"/>
              <w:szCs w:val="22"/>
              <w:lang w:val="nl-BE" w:eastAsia="en-US"/>
            </w:rPr>
            <w:t>Graulus Kristel, HR medewerkster – 0472/03.70.66</w:t>
          </w:r>
        </w:sdtContent>
      </w:sdt>
    </w:p>
    <w:p w14:paraId="2D410A6A" w14:textId="699AD296" w:rsidR="006E6065" w:rsidRPr="008C2713" w:rsidRDefault="003F4ACF" w:rsidP="00355EF8">
      <w:pPr>
        <w:numPr>
          <w:ilvl w:val="1"/>
          <w:numId w:val="2"/>
        </w:numPr>
        <w:spacing w:after="160" w:line="259" w:lineRule="auto"/>
        <w:contextualSpacing/>
        <w:jc w:val="both"/>
        <w:rPr>
          <w:rFonts w:asciiTheme="minorHAnsi" w:eastAsia="Calibri" w:hAnsiTheme="minorHAnsi" w:cstheme="minorHAnsi"/>
          <w:sz w:val="22"/>
          <w:szCs w:val="22"/>
          <w:lang w:val="nl-BE" w:eastAsia="en-US"/>
        </w:rPr>
      </w:pPr>
      <w:sdt>
        <w:sdtPr>
          <w:rPr>
            <w:rFonts w:asciiTheme="minorHAnsi" w:eastAsia="Calibri" w:hAnsiTheme="minorHAnsi" w:cstheme="minorHAnsi"/>
            <w:sz w:val="22"/>
            <w:szCs w:val="22"/>
            <w:lang w:val="nl-BE" w:eastAsia="en-US"/>
          </w:rPr>
          <w:id w:val="-1263373568"/>
          <w:placeholder>
            <w:docPart w:val="8954BA3E526E4210923E4CAF81EE9FB6"/>
          </w:placeholder>
          <w:comboBox>
            <w:listItem w:value="Kies een item."/>
          </w:comboBox>
        </w:sdtPr>
        <w:sdtEndPr/>
        <w:sdtContent>
          <w:proofErr w:type="spellStart"/>
          <w:r w:rsidR="008C2713" w:rsidRPr="008C2713">
            <w:rPr>
              <w:rFonts w:asciiTheme="minorHAnsi" w:eastAsia="Calibri" w:hAnsiTheme="minorHAnsi" w:cstheme="minorHAnsi"/>
              <w:sz w:val="22"/>
              <w:szCs w:val="22"/>
              <w:lang w:val="nl-BE" w:eastAsia="en-US"/>
            </w:rPr>
            <w:t>Hechtermans</w:t>
          </w:r>
          <w:proofErr w:type="spellEnd"/>
          <w:r w:rsidR="008C2713" w:rsidRPr="008C2713">
            <w:rPr>
              <w:rFonts w:asciiTheme="minorHAnsi" w:eastAsia="Calibri" w:hAnsiTheme="minorHAnsi" w:cstheme="minorHAnsi"/>
              <w:sz w:val="22"/>
              <w:szCs w:val="22"/>
              <w:lang w:val="nl-BE" w:eastAsia="en-US"/>
            </w:rPr>
            <w:t xml:space="preserve"> Pieter-Jan, Job Coach – 0471/82.24.63 of 0479/26.85.95</w:t>
          </w:r>
        </w:sdtContent>
      </w:sdt>
    </w:p>
    <w:p w14:paraId="20E7F087" w14:textId="2C29731D" w:rsidR="008C2713" w:rsidRPr="00357CFA" w:rsidRDefault="008C2713" w:rsidP="00355EF8">
      <w:pPr>
        <w:numPr>
          <w:ilvl w:val="1"/>
          <w:numId w:val="2"/>
        </w:numPr>
        <w:spacing w:after="160" w:line="259" w:lineRule="auto"/>
        <w:contextualSpacing/>
        <w:jc w:val="both"/>
        <w:rPr>
          <w:rFonts w:asciiTheme="minorHAnsi" w:eastAsia="Calibri" w:hAnsiTheme="minorHAnsi" w:cstheme="minorHAnsi"/>
          <w:sz w:val="22"/>
          <w:szCs w:val="22"/>
          <w:lang w:val="nl-BE" w:eastAsia="en-US"/>
        </w:rPr>
      </w:pPr>
      <w:r w:rsidRPr="008C2713">
        <w:rPr>
          <w:rFonts w:asciiTheme="minorHAnsi" w:eastAsia="Calibri" w:hAnsiTheme="minorHAnsi" w:cstheme="minorHAnsi"/>
          <w:sz w:val="22"/>
          <w:szCs w:val="22"/>
          <w:lang w:val="nl-BE" w:eastAsia="en-US"/>
        </w:rPr>
        <w:t xml:space="preserve">Schepers Tom, opvoeder H1 &amp; H2 – </w:t>
      </w:r>
      <w:r w:rsidRPr="008C2713">
        <w:rPr>
          <w:rFonts w:asciiTheme="minorHAnsi" w:eastAsia="Calibri" w:hAnsiTheme="minorHAnsi" w:cstheme="minorHAnsi"/>
          <w:sz w:val="22"/>
          <w:szCs w:val="22"/>
          <w:lang w:eastAsia="en-US"/>
        </w:rPr>
        <w:t>0474/35.05.21</w:t>
      </w:r>
    </w:p>
    <w:p w14:paraId="4783DF4D" w14:textId="77777777" w:rsidR="00357CFA" w:rsidRPr="008C2713" w:rsidRDefault="00357CFA" w:rsidP="00357CFA">
      <w:pPr>
        <w:spacing w:after="160" w:line="259" w:lineRule="auto"/>
        <w:ind w:left="1080"/>
        <w:contextualSpacing/>
        <w:jc w:val="both"/>
        <w:rPr>
          <w:rFonts w:asciiTheme="minorHAnsi" w:eastAsia="Calibri" w:hAnsiTheme="minorHAnsi" w:cstheme="minorHAnsi"/>
          <w:sz w:val="22"/>
          <w:szCs w:val="22"/>
          <w:lang w:val="nl-BE" w:eastAsia="en-US"/>
        </w:rPr>
      </w:pPr>
    </w:p>
    <w:p w14:paraId="333962B2" w14:textId="4538F7DC" w:rsidR="006E6065" w:rsidRPr="00791050" w:rsidRDefault="006E6065" w:rsidP="006E08A8">
      <w:pPr>
        <w:numPr>
          <w:ilvl w:val="0"/>
          <w:numId w:val="22"/>
        </w:numPr>
        <w:spacing w:after="160" w:line="259" w:lineRule="auto"/>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sym w:font="Wingdings" w:char="F02B"/>
      </w:r>
      <w:r w:rsidRPr="00791050">
        <w:rPr>
          <w:rFonts w:asciiTheme="minorHAnsi" w:eastAsia="Calibri" w:hAnsiTheme="minorHAnsi" w:cstheme="minorHAnsi"/>
          <w:sz w:val="22"/>
          <w:szCs w:val="22"/>
          <w:lang w:val="nl-BE" w:eastAsia="en-US"/>
        </w:rPr>
        <w:t>: brief: (zorg ervoor dat je</w:t>
      </w:r>
      <w:r w:rsidR="00527A63">
        <w:rPr>
          <w:rFonts w:asciiTheme="minorHAnsi" w:eastAsia="Calibri" w:hAnsiTheme="minorHAnsi" w:cstheme="minorHAnsi"/>
          <w:sz w:val="22"/>
          <w:szCs w:val="22"/>
          <w:lang w:val="nl-BE" w:eastAsia="en-US"/>
        </w:rPr>
        <w:t xml:space="preserve"> zeker</w:t>
      </w:r>
      <w:r w:rsidRPr="00791050">
        <w:rPr>
          <w:rFonts w:asciiTheme="minorHAnsi" w:eastAsia="Calibri" w:hAnsiTheme="minorHAnsi" w:cstheme="minorHAnsi"/>
          <w:sz w:val="22"/>
          <w:szCs w:val="22"/>
          <w:lang w:val="nl-BE" w:eastAsia="en-US"/>
        </w:rPr>
        <w:t xml:space="preserve"> “vertrouwelijk” vermeldt op de enveloppe)</w:t>
      </w:r>
    </w:p>
    <w:p w14:paraId="3B8C0681" w14:textId="105CD783" w:rsidR="006E6065" w:rsidRPr="00791050" w:rsidRDefault="003F4ACF" w:rsidP="006E6065">
      <w:pPr>
        <w:spacing w:line="276" w:lineRule="auto"/>
        <w:ind w:left="708"/>
        <w:jc w:val="both"/>
        <w:rPr>
          <w:rFonts w:asciiTheme="minorHAnsi" w:eastAsia="Calibri" w:hAnsiTheme="minorHAnsi" w:cstheme="minorHAnsi"/>
          <w:sz w:val="22"/>
          <w:szCs w:val="22"/>
          <w:lang w:val="nl-BE" w:eastAsia="en-US"/>
        </w:rPr>
      </w:pPr>
      <w:sdt>
        <w:sdtPr>
          <w:rPr>
            <w:rFonts w:asciiTheme="minorHAnsi" w:eastAsia="Calibri" w:hAnsiTheme="minorHAnsi" w:cstheme="minorHAnsi"/>
            <w:sz w:val="22"/>
            <w:szCs w:val="22"/>
            <w:lang w:val="nl-BE" w:eastAsia="en-US"/>
          </w:rPr>
          <w:id w:val="-435136658"/>
          <w:placeholder>
            <w:docPart w:val="BDCF2C6A9E344D248FB821709BB66002"/>
          </w:placeholder>
        </w:sdtPr>
        <w:sdtEndPr/>
        <w:sdtContent>
          <w:r w:rsidR="00701097">
            <w:rPr>
              <w:rFonts w:asciiTheme="minorHAnsi" w:eastAsia="Calibri" w:hAnsiTheme="minorHAnsi" w:cstheme="minorHAnsi"/>
              <w:sz w:val="22"/>
              <w:szCs w:val="22"/>
              <w:lang w:val="nl-BE" w:eastAsia="en-US"/>
            </w:rPr>
            <w:t>Tandem vzw</w:t>
          </w:r>
        </w:sdtContent>
      </w:sdt>
    </w:p>
    <w:p w14:paraId="05E2536A" w14:textId="0F45E3D6" w:rsidR="006E6065" w:rsidRPr="00527A63" w:rsidRDefault="006E6065" w:rsidP="006E6065">
      <w:pPr>
        <w:spacing w:line="276" w:lineRule="auto"/>
        <w:ind w:left="708"/>
        <w:jc w:val="both"/>
        <w:rPr>
          <w:rFonts w:asciiTheme="minorHAnsi" w:eastAsia="Calibri" w:hAnsiTheme="minorHAnsi" w:cstheme="minorHAnsi"/>
          <w:sz w:val="22"/>
          <w:szCs w:val="22"/>
          <w:lang w:val="nl-BE" w:eastAsia="en-US"/>
        </w:rPr>
      </w:pPr>
      <w:r w:rsidRPr="008C2713">
        <w:rPr>
          <w:rFonts w:asciiTheme="minorHAnsi" w:eastAsia="Calibri" w:hAnsiTheme="minorHAnsi" w:cstheme="minorHAnsi"/>
          <w:sz w:val="22"/>
          <w:szCs w:val="22"/>
          <w:lang w:val="nl-BE" w:eastAsia="en-US"/>
        </w:rPr>
        <w:t>T.a.v</w:t>
      </w:r>
      <w:r w:rsidRPr="00527A63">
        <w:rPr>
          <w:rFonts w:asciiTheme="minorHAnsi" w:eastAsia="Calibri" w:hAnsiTheme="minorHAnsi" w:cstheme="minorHAnsi"/>
          <w:sz w:val="22"/>
          <w:szCs w:val="22"/>
          <w:lang w:val="nl-BE" w:eastAsia="en-US"/>
        </w:rPr>
        <w:t xml:space="preserve">.  </w:t>
      </w:r>
      <w:sdt>
        <w:sdtPr>
          <w:rPr>
            <w:rFonts w:asciiTheme="minorHAnsi" w:eastAsia="Calibri" w:hAnsiTheme="minorHAnsi" w:cstheme="minorHAnsi"/>
            <w:sz w:val="22"/>
            <w:szCs w:val="22"/>
            <w:lang w:val="nl-BE" w:eastAsia="en-US"/>
          </w:rPr>
          <w:id w:val="-1486851779"/>
          <w:placeholder>
            <w:docPart w:val="8954BA3E526E4210923E4CAF81EE9FB6"/>
          </w:placeholder>
          <w:comboBox>
            <w:listItem w:value="Kies een item."/>
          </w:comboBox>
        </w:sdtPr>
        <w:sdtEndPr/>
        <w:sdtContent>
          <w:r w:rsidR="008C2713" w:rsidRPr="00527A63">
            <w:rPr>
              <w:rFonts w:asciiTheme="minorHAnsi" w:eastAsia="Calibri" w:hAnsiTheme="minorHAnsi" w:cstheme="minorHAnsi"/>
              <w:sz w:val="22"/>
              <w:szCs w:val="22"/>
              <w:lang w:val="nl-BE" w:eastAsia="en-US"/>
            </w:rPr>
            <w:t>Graulus Kristel</w:t>
          </w:r>
          <w:r w:rsidR="00527A63">
            <w:rPr>
              <w:rFonts w:asciiTheme="minorHAnsi" w:eastAsia="Calibri" w:hAnsiTheme="minorHAnsi" w:cstheme="minorHAnsi"/>
              <w:sz w:val="22"/>
              <w:szCs w:val="22"/>
              <w:lang w:val="nl-BE" w:eastAsia="en-US"/>
            </w:rPr>
            <w:t xml:space="preserve">, </w:t>
          </w:r>
          <w:proofErr w:type="spellStart"/>
          <w:r w:rsidR="00527A63" w:rsidRPr="00527A63">
            <w:rPr>
              <w:rFonts w:asciiTheme="minorHAnsi" w:eastAsia="Calibri" w:hAnsiTheme="minorHAnsi" w:cstheme="minorHAnsi"/>
              <w:sz w:val="22"/>
              <w:szCs w:val="22"/>
              <w:lang w:val="nl-BE" w:eastAsia="en-US"/>
            </w:rPr>
            <w:t>Hechtermans</w:t>
          </w:r>
          <w:proofErr w:type="spellEnd"/>
          <w:r w:rsidR="00527A63" w:rsidRPr="00527A63">
            <w:rPr>
              <w:rFonts w:asciiTheme="minorHAnsi" w:eastAsia="Calibri" w:hAnsiTheme="minorHAnsi" w:cstheme="minorHAnsi"/>
              <w:sz w:val="22"/>
              <w:szCs w:val="22"/>
              <w:lang w:val="nl-BE" w:eastAsia="en-US"/>
            </w:rPr>
            <w:t xml:space="preserve"> Pieter-Jan of Schepers Tom</w:t>
          </w:r>
          <w:r w:rsidRPr="00527A63">
            <w:rPr>
              <w:rFonts w:asciiTheme="minorHAnsi" w:eastAsia="Calibri" w:hAnsiTheme="minorHAnsi" w:cstheme="minorHAnsi"/>
              <w:sz w:val="22"/>
              <w:szCs w:val="22"/>
              <w:lang w:val="nl-BE" w:eastAsia="en-US"/>
            </w:rPr>
            <w:t xml:space="preserve"> </w:t>
          </w:r>
        </w:sdtContent>
      </w:sdt>
      <w:r w:rsidRPr="00527A63">
        <w:rPr>
          <w:rFonts w:asciiTheme="minorHAnsi" w:eastAsia="Calibri" w:hAnsiTheme="minorHAnsi" w:cstheme="minorHAnsi"/>
          <w:sz w:val="22"/>
          <w:szCs w:val="22"/>
          <w:lang w:val="nl-BE" w:eastAsia="en-US"/>
        </w:rPr>
        <w:t xml:space="preserve"> </w:t>
      </w:r>
    </w:p>
    <w:sdt>
      <w:sdtPr>
        <w:rPr>
          <w:rFonts w:asciiTheme="minorHAnsi" w:eastAsia="Calibri" w:hAnsiTheme="minorHAnsi" w:cstheme="minorHAnsi"/>
          <w:sz w:val="22"/>
          <w:szCs w:val="22"/>
          <w:lang w:val="nl-BE" w:eastAsia="en-US"/>
        </w:rPr>
        <w:id w:val="-464662729"/>
        <w:placeholder>
          <w:docPart w:val="2681589480704C65BD7DF10415FFF5D8"/>
        </w:placeholder>
      </w:sdtPr>
      <w:sdtEndPr>
        <w:rPr>
          <w:rFonts w:ascii="Calibri" w:hAnsi="Calibri" w:cs="Times New Roman"/>
          <w:sz w:val="20"/>
          <w:szCs w:val="20"/>
        </w:rPr>
      </w:sdtEndPr>
      <w:sdtContent>
        <w:p w14:paraId="3FBE37B4" w14:textId="77777777" w:rsidR="00701097" w:rsidRPr="00820854" w:rsidRDefault="00701097" w:rsidP="006E6065">
          <w:pPr>
            <w:spacing w:line="276" w:lineRule="auto"/>
            <w:ind w:left="708"/>
            <w:jc w:val="both"/>
            <w:rPr>
              <w:rFonts w:asciiTheme="minorHAnsi" w:eastAsia="Calibri" w:hAnsiTheme="minorHAnsi" w:cstheme="minorHAnsi"/>
              <w:sz w:val="22"/>
              <w:szCs w:val="22"/>
              <w:lang w:val="nl-BE" w:eastAsia="en-US"/>
            </w:rPr>
          </w:pPr>
          <w:r w:rsidRPr="00820854">
            <w:rPr>
              <w:rFonts w:asciiTheme="minorHAnsi" w:eastAsia="Calibri" w:hAnsiTheme="minorHAnsi" w:cstheme="minorHAnsi"/>
              <w:sz w:val="22"/>
              <w:szCs w:val="22"/>
              <w:lang w:val="nl-BE" w:eastAsia="en-US"/>
            </w:rPr>
            <w:t>Onze-Lieve-Vrouwstraat 18</w:t>
          </w:r>
        </w:p>
        <w:p w14:paraId="56A6C719" w14:textId="27020AFD" w:rsidR="006E6065" w:rsidRPr="00820854" w:rsidRDefault="00F450CF" w:rsidP="00820854">
          <w:pPr>
            <w:pStyle w:val="Lijstalinea"/>
            <w:numPr>
              <w:ilvl w:val="0"/>
              <w:numId w:val="23"/>
            </w:numPr>
            <w:spacing w:line="276" w:lineRule="auto"/>
            <w:jc w:val="both"/>
            <w:rPr>
              <w:rFonts w:asciiTheme="minorHAnsi" w:eastAsia="Calibri" w:hAnsiTheme="minorHAnsi" w:cstheme="minorHAnsi"/>
              <w:sz w:val="22"/>
              <w:szCs w:val="22"/>
              <w:lang w:val="nl-BE" w:eastAsia="en-US"/>
            </w:rPr>
          </w:pPr>
          <w:r>
            <w:rPr>
              <w:rFonts w:asciiTheme="minorHAnsi" w:eastAsia="Calibri" w:hAnsiTheme="minorHAnsi" w:cstheme="minorHAnsi"/>
              <w:sz w:val="22"/>
              <w:szCs w:val="22"/>
              <w:lang w:val="nl-BE" w:eastAsia="en-US"/>
            </w:rPr>
            <w:t>Diep</w:t>
          </w:r>
          <w:r w:rsidR="00701097" w:rsidRPr="00820854">
            <w:rPr>
              <w:rFonts w:asciiTheme="minorHAnsi" w:eastAsia="Calibri" w:hAnsiTheme="minorHAnsi" w:cstheme="minorHAnsi"/>
              <w:sz w:val="22"/>
              <w:szCs w:val="22"/>
              <w:lang w:val="nl-BE" w:eastAsia="en-US"/>
            </w:rPr>
            <w:t>enbeek</w:t>
          </w:r>
        </w:p>
      </w:sdtContent>
    </w:sdt>
    <w:p w14:paraId="1C0617E6" w14:textId="1057D067" w:rsidR="006E6065" w:rsidRPr="00C71F62" w:rsidRDefault="006E6065" w:rsidP="00CD1D9C">
      <w:pPr>
        <w:pStyle w:val="Lijstalinea"/>
        <w:numPr>
          <w:ilvl w:val="0"/>
          <w:numId w:val="22"/>
        </w:numPr>
        <w:spacing w:after="200" w:line="276" w:lineRule="auto"/>
        <w:jc w:val="both"/>
        <w:rPr>
          <w:rFonts w:asciiTheme="minorHAnsi" w:hAnsiTheme="minorHAnsi" w:cstheme="minorHAnsi"/>
          <w:color w:val="000000"/>
          <w:sz w:val="22"/>
          <w:szCs w:val="22"/>
          <w:lang w:val="nl-BE"/>
        </w:rPr>
      </w:pPr>
      <w:r w:rsidRPr="00527A63">
        <w:rPr>
          <w:rFonts w:asciiTheme="minorHAnsi" w:eastAsia="Calibri" w:hAnsiTheme="minorHAnsi" w:cstheme="minorHAnsi"/>
          <w:noProof/>
          <w:sz w:val="22"/>
          <w:szCs w:val="22"/>
          <w:lang w:val="nl-BE" w:eastAsia="en-US"/>
        </w:rPr>
        <w:drawing>
          <wp:inline distT="0" distB="0" distL="0" distR="0" wp14:anchorId="4239C354" wp14:editId="3D0734A0">
            <wp:extent cx="297180" cy="297180"/>
            <wp:effectExtent l="0" t="0" r="7620" b="0"/>
            <wp:docPr id="3" name="Graphic 3" descr="Directiekamer met effen opvulling">
              <a:extLst xmlns:a="http://schemas.openxmlformats.org/drawingml/2006/main">
                <a:ext uri="{FF2B5EF4-FFF2-40B4-BE49-F238E27FC236}">
                  <a16:creationId xmlns:a16="http://schemas.microsoft.com/office/drawing/2014/main" id="{9E1476CC-1CC1-4997-927E-AF8BE5B0D26E}"/>
                </a:ext>
              </a:extLst>
            </wp:docPr>
            <wp:cNvGraphicFramePr/>
            <a:graphic xmlns:a="http://schemas.openxmlformats.org/drawingml/2006/main">
              <a:graphicData uri="http://schemas.openxmlformats.org/drawingml/2006/picture">
                <pic:pic xmlns:pic="http://schemas.openxmlformats.org/drawingml/2006/picture">
                  <pic:nvPicPr>
                    <pic:cNvPr id="4" name="Graphic 3" descr="Directiekamer met effen opvulling">
                      <a:extLst>
                        <a:ext uri="{FF2B5EF4-FFF2-40B4-BE49-F238E27FC236}">
                          <a16:creationId xmlns:a16="http://schemas.microsoft.com/office/drawing/2014/main" id="{9E1476CC-1CC1-4997-927E-AF8BE5B0D26E}"/>
                        </a:ext>
                      </a:extLst>
                    </pic:cNvPr>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00980" cy="300980"/>
                    </a:xfrm>
                    <a:prstGeom prst="rect">
                      <a:avLst/>
                    </a:prstGeom>
                  </pic:spPr>
                </pic:pic>
              </a:graphicData>
            </a:graphic>
          </wp:inline>
        </w:drawing>
      </w:r>
      <w:r w:rsidRPr="00527A63">
        <w:rPr>
          <w:rFonts w:asciiTheme="minorHAnsi" w:eastAsia="Calibri" w:hAnsiTheme="minorHAnsi" w:cstheme="minorHAnsi"/>
          <w:sz w:val="22"/>
          <w:szCs w:val="22"/>
          <w:lang w:val="nl-BE" w:eastAsia="en-US"/>
        </w:rPr>
        <w:t xml:space="preserve"> </w:t>
      </w:r>
      <w:r w:rsidR="00294C20" w:rsidRPr="00527A63">
        <w:rPr>
          <w:rFonts w:asciiTheme="minorHAnsi" w:eastAsia="Calibri" w:hAnsiTheme="minorHAnsi" w:cstheme="minorHAnsi"/>
          <w:sz w:val="22"/>
          <w:szCs w:val="22"/>
          <w:lang w:val="nl-BE" w:eastAsia="en-US"/>
        </w:rPr>
        <w:t>: i</w:t>
      </w:r>
      <w:r w:rsidRPr="00527A63">
        <w:rPr>
          <w:rFonts w:asciiTheme="minorHAnsi" w:eastAsia="Calibri" w:hAnsiTheme="minorHAnsi" w:cstheme="minorHAnsi"/>
          <w:sz w:val="22"/>
          <w:szCs w:val="22"/>
          <w:lang w:val="nl-BE" w:eastAsia="en-US"/>
        </w:rPr>
        <w:t>n persoon.  Door een afspraak te maken</w:t>
      </w:r>
      <w:r w:rsidR="00527A63">
        <w:rPr>
          <w:rFonts w:asciiTheme="minorHAnsi" w:eastAsia="Calibri" w:hAnsiTheme="minorHAnsi" w:cstheme="minorHAnsi"/>
          <w:sz w:val="22"/>
          <w:szCs w:val="22"/>
          <w:lang w:val="nl-BE" w:eastAsia="en-US"/>
        </w:rPr>
        <w:t xml:space="preserve"> met één van de bovengenoemde meldingsbeheerders</w:t>
      </w:r>
      <w:r w:rsidRPr="00527A63">
        <w:rPr>
          <w:rFonts w:asciiTheme="minorHAnsi" w:eastAsia="Calibri" w:hAnsiTheme="minorHAnsi" w:cstheme="minorHAnsi"/>
          <w:color w:val="C0504D"/>
          <w:sz w:val="22"/>
          <w:szCs w:val="22"/>
          <w:lang w:val="nl-BE" w:eastAsia="en-US"/>
        </w:rPr>
        <w:t xml:space="preserve"> </w:t>
      </w:r>
      <w:r w:rsidRPr="00527A63">
        <w:rPr>
          <w:rFonts w:asciiTheme="minorHAnsi" w:eastAsia="Calibri" w:hAnsiTheme="minorHAnsi" w:cstheme="minorHAnsi"/>
          <w:sz w:val="22"/>
          <w:szCs w:val="22"/>
          <w:lang w:val="nl-BE" w:eastAsia="en-US"/>
        </w:rPr>
        <w:t xml:space="preserve">via </w:t>
      </w:r>
      <w:r w:rsidR="00527A63">
        <w:rPr>
          <w:rFonts w:asciiTheme="minorHAnsi" w:eastAsia="Calibri" w:hAnsiTheme="minorHAnsi" w:cstheme="minorHAnsi"/>
          <w:sz w:val="22"/>
          <w:szCs w:val="22"/>
          <w:lang w:val="nl-BE" w:eastAsia="en-US"/>
        </w:rPr>
        <w:t>het telefoonnummer dat bij hun naam</w:t>
      </w:r>
      <w:r w:rsidRPr="00527A63">
        <w:rPr>
          <w:rFonts w:asciiTheme="minorHAnsi" w:eastAsia="Calibri" w:hAnsiTheme="minorHAnsi" w:cstheme="minorHAnsi"/>
          <w:sz w:val="22"/>
          <w:szCs w:val="22"/>
          <w:lang w:val="nl-BE" w:eastAsia="en-US"/>
        </w:rPr>
        <w:t xml:space="preserve"> vermeld staa</w:t>
      </w:r>
      <w:r w:rsidR="00CD1D9C">
        <w:rPr>
          <w:rFonts w:asciiTheme="minorHAnsi" w:eastAsia="Calibri" w:hAnsiTheme="minorHAnsi" w:cstheme="minorHAnsi"/>
          <w:sz w:val="22"/>
          <w:szCs w:val="22"/>
          <w:lang w:val="nl-BE" w:eastAsia="en-US"/>
        </w:rPr>
        <w:t>t.</w:t>
      </w:r>
    </w:p>
    <w:p w14:paraId="1BDCE80D" w14:textId="5DB30A84" w:rsidR="00D24AEE" w:rsidRDefault="00D24AEE" w:rsidP="00D24AEE">
      <w:pPr>
        <w:numPr>
          <w:ilvl w:val="0"/>
          <w:numId w:val="22"/>
        </w:numPr>
        <w:spacing w:after="160" w:line="256" w:lineRule="auto"/>
        <w:contextualSpacing/>
        <w:jc w:val="both"/>
        <w:rPr>
          <w:rFonts w:asciiTheme="minorHAnsi" w:eastAsia="Calibri" w:hAnsiTheme="minorHAnsi" w:cstheme="minorHAnsi"/>
          <w:sz w:val="22"/>
          <w:szCs w:val="22"/>
          <w:lang w:val="nl-BE" w:eastAsia="en-US"/>
        </w:rPr>
      </w:pPr>
      <w:r>
        <w:rPr>
          <w:rFonts w:asciiTheme="minorHAnsi" w:eastAsia="Calibri" w:hAnsiTheme="minorHAnsi" w:cstheme="minorHAnsi"/>
          <w:noProof/>
          <w:sz w:val="22"/>
          <w:szCs w:val="22"/>
          <w:lang w:val="nl-BE" w:eastAsia="en-US"/>
        </w:rPr>
        <w:drawing>
          <wp:inline distT="0" distB="0" distL="0" distR="0" wp14:anchorId="6FDD679D" wp14:editId="280228C5">
            <wp:extent cx="304800" cy="304800"/>
            <wp:effectExtent l="0" t="0" r="0" b="0"/>
            <wp:docPr id="155002290" name="Graphic 1" descr="Afstandsonderwijs wetenschap silhouet"/>
            <wp:cNvGraphicFramePr/>
            <a:graphic xmlns:a="http://schemas.openxmlformats.org/drawingml/2006/main">
              <a:graphicData uri="http://schemas.openxmlformats.org/drawingml/2006/picture">
                <pic:pic xmlns:pic="http://schemas.openxmlformats.org/drawingml/2006/picture">
                  <pic:nvPicPr>
                    <pic:cNvPr id="4" name="Graphic 4" descr="Afstandsonderwijs wetenschap silhouet"/>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06705" cy="306705"/>
                    </a:xfrm>
                    <a:prstGeom prst="rect">
                      <a:avLst/>
                    </a:prstGeom>
                  </pic:spPr>
                </pic:pic>
              </a:graphicData>
            </a:graphic>
          </wp:inline>
        </w:drawing>
      </w:r>
      <w:r>
        <w:rPr>
          <w:rFonts w:asciiTheme="minorHAnsi" w:eastAsia="Calibri" w:hAnsiTheme="minorHAnsi" w:cstheme="minorHAnsi"/>
          <w:sz w:val="22"/>
          <w:szCs w:val="22"/>
          <w:lang w:val="nl-BE" w:eastAsia="en-US"/>
        </w:rPr>
        <w:t xml:space="preserve"> via </w:t>
      </w:r>
      <w:proofErr w:type="spellStart"/>
      <w:r>
        <w:rPr>
          <w:rFonts w:asciiTheme="minorHAnsi" w:eastAsia="Calibri" w:hAnsiTheme="minorHAnsi" w:cstheme="minorHAnsi"/>
          <w:sz w:val="22"/>
          <w:szCs w:val="22"/>
          <w:lang w:val="nl-BE" w:eastAsia="en-US"/>
        </w:rPr>
        <w:t>ZorgOnline</w:t>
      </w:r>
      <w:proofErr w:type="spellEnd"/>
      <w:r>
        <w:rPr>
          <w:rFonts w:asciiTheme="minorHAnsi" w:eastAsia="Calibri" w:hAnsiTheme="minorHAnsi" w:cstheme="minorHAnsi"/>
          <w:sz w:val="22"/>
          <w:szCs w:val="22"/>
          <w:lang w:val="nl-BE" w:eastAsia="en-US"/>
        </w:rPr>
        <w:t xml:space="preserve"> aan één van de meldingsbeheerders of per email aan:</w:t>
      </w:r>
    </w:p>
    <w:p w14:paraId="2B88E5EA" w14:textId="5E096154" w:rsidR="00D24AEE" w:rsidRDefault="00D24AEE" w:rsidP="00D24AEE">
      <w:pPr>
        <w:numPr>
          <w:ilvl w:val="1"/>
          <w:numId w:val="22"/>
        </w:numPr>
        <w:spacing w:after="160" w:line="256" w:lineRule="auto"/>
        <w:contextualSpacing/>
        <w:jc w:val="both"/>
        <w:rPr>
          <w:rFonts w:asciiTheme="minorHAnsi" w:eastAsia="Calibri" w:hAnsiTheme="minorHAnsi" w:cstheme="minorHAnsi"/>
          <w:sz w:val="22"/>
          <w:szCs w:val="22"/>
          <w:lang w:val="nl-BE" w:eastAsia="en-US"/>
        </w:rPr>
      </w:pPr>
      <w:hyperlink r:id="rId15" w:history="1">
        <w:r w:rsidRPr="00FD2E7E">
          <w:rPr>
            <w:rStyle w:val="Hyperlink"/>
            <w:rFonts w:asciiTheme="minorHAnsi" w:eastAsia="Calibri" w:hAnsiTheme="minorHAnsi" w:cstheme="minorHAnsi"/>
            <w:sz w:val="22"/>
            <w:szCs w:val="22"/>
            <w:lang w:val="nl-BE" w:eastAsia="en-US"/>
          </w:rPr>
          <w:t>Personeelsdienst@tandemvzw.be</w:t>
        </w:r>
      </w:hyperlink>
      <w:r>
        <w:rPr>
          <w:rFonts w:asciiTheme="minorHAnsi" w:eastAsia="Calibri" w:hAnsiTheme="minorHAnsi" w:cstheme="minorHAnsi"/>
          <w:sz w:val="22"/>
          <w:szCs w:val="22"/>
          <w:lang w:val="nl-BE" w:eastAsia="en-US"/>
        </w:rPr>
        <w:t xml:space="preserve"> of </w:t>
      </w:r>
      <w:hyperlink r:id="rId16" w:history="1">
        <w:r w:rsidRPr="00FD2E7E">
          <w:rPr>
            <w:rStyle w:val="Hyperlink"/>
            <w:rFonts w:asciiTheme="minorHAnsi" w:eastAsia="Calibri" w:hAnsiTheme="minorHAnsi" w:cstheme="minorHAnsi"/>
            <w:sz w:val="22"/>
            <w:szCs w:val="22"/>
            <w:lang w:val="nl-BE" w:eastAsia="en-US"/>
          </w:rPr>
          <w:t>kristel.graulus23@telenet.be</w:t>
        </w:r>
      </w:hyperlink>
    </w:p>
    <w:p w14:paraId="7C268BD7" w14:textId="6C03D0B8" w:rsidR="00D24AEE" w:rsidRDefault="00774175" w:rsidP="00D24AEE">
      <w:pPr>
        <w:numPr>
          <w:ilvl w:val="1"/>
          <w:numId w:val="22"/>
        </w:numPr>
        <w:spacing w:after="160" w:line="256" w:lineRule="auto"/>
        <w:contextualSpacing/>
        <w:jc w:val="both"/>
        <w:rPr>
          <w:rFonts w:asciiTheme="minorHAnsi" w:eastAsia="Calibri" w:hAnsiTheme="minorHAnsi" w:cstheme="minorHAnsi"/>
          <w:sz w:val="22"/>
          <w:szCs w:val="22"/>
          <w:lang w:val="nl-BE" w:eastAsia="en-US"/>
        </w:rPr>
      </w:pPr>
      <w:hyperlink r:id="rId17" w:history="1">
        <w:r w:rsidRPr="00FD2E7E">
          <w:rPr>
            <w:rStyle w:val="Hyperlink"/>
            <w:rFonts w:asciiTheme="minorHAnsi" w:eastAsia="Calibri" w:hAnsiTheme="minorHAnsi" w:cstheme="minorHAnsi"/>
            <w:sz w:val="22"/>
            <w:szCs w:val="22"/>
            <w:lang w:val="nl-BE" w:eastAsia="en-US"/>
          </w:rPr>
          <w:t>Pieter-Jan.Hechtermans@tandemvzw.be</w:t>
        </w:r>
      </w:hyperlink>
      <w:r>
        <w:rPr>
          <w:rFonts w:asciiTheme="minorHAnsi" w:eastAsia="Calibri" w:hAnsiTheme="minorHAnsi" w:cstheme="minorHAnsi"/>
          <w:sz w:val="22"/>
          <w:szCs w:val="22"/>
          <w:lang w:val="nl-BE" w:eastAsia="en-US"/>
        </w:rPr>
        <w:t xml:space="preserve"> of </w:t>
      </w:r>
      <w:hyperlink r:id="rId18" w:history="1">
        <w:r w:rsidRPr="00FD2E7E">
          <w:rPr>
            <w:rStyle w:val="Hyperlink"/>
            <w:rFonts w:asciiTheme="minorHAnsi" w:eastAsia="Calibri" w:hAnsiTheme="minorHAnsi" w:cstheme="minorHAnsi"/>
            <w:sz w:val="22"/>
            <w:szCs w:val="22"/>
            <w:lang w:val="nl-BE" w:eastAsia="en-US"/>
          </w:rPr>
          <w:t>begeleid.werken@tandemvzw.be</w:t>
        </w:r>
      </w:hyperlink>
    </w:p>
    <w:p w14:paraId="34179B70" w14:textId="174FDE90" w:rsidR="00774175" w:rsidRDefault="00357CFA" w:rsidP="00D24AEE">
      <w:pPr>
        <w:numPr>
          <w:ilvl w:val="1"/>
          <w:numId w:val="22"/>
        </w:numPr>
        <w:spacing w:after="160" w:line="256" w:lineRule="auto"/>
        <w:contextualSpacing/>
        <w:jc w:val="both"/>
        <w:rPr>
          <w:rFonts w:asciiTheme="minorHAnsi" w:eastAsia="Calibri" w:hAnsiTheme="minorHAnsi" w:cstheme="minorHAnsi"/>
          <w:sz w:val="22"/>
          <w:szCs w:val="22"/>
          <w:lang w:val="nl-BE" w:eastAsia="en-US"/>
        </w:rPr>
      </w:pPr>
      <w:hyperlink r:id="rId19" w:history="1">
        <w:r w:rsidRPr="00FD2E7E">
          <w:rPr>
            <w:rStyle w:val="Hyperlink"/>
            <w:rFonts w:asciiTheme="minorHAnsi" w:eastAsia="Calibri" w:hAnsiTheme="minorHAnsi" w:cstheme="minorHAnsi"/>
            <w:sz w:val="22"/>
            <w:szCs w:val="22"/>
            <w:lang w:val="nl-BE" w:eastAsia="en-US"/>
          </w:rPr>
          <w:t>tom.schepers1@gmail.com</w:t>
        </w:r>
      </w:hyperlink>
    </w:p>
    <w:p w14:paraId="1C8B53C8" w14:textId="77777777" w:rsidR="00357CFA" w:rsidRDefault="00357CFA" w:rsidP="00357CFA">
      <w:pPr>
        <w:spacing w:after="160" w:line="256" w:lineRule="auto"/>
        <w:ind w:left="1080"/>
        <w:contextualSpacing/>
        <w:jc w:val="both"/>
        <w:rPr>
          <w:rFonts w:asciiTheme="minorHAnsi" w:eastAsia="Calibri" w:hAnsiTheme="minorHAnsi" w:cstheme="minorHAnsi"/>
          <w:sz w:val="22"/>
          <w:szCs w:val="22"/>
          <w:lang w:val="nl-BE" w:eastAsia="en-US"/>
        </w:rPr>
      </w:pPr>
    </w:p>
    <w:p w14:paraId="320F18F8" w14:textId="5E42FB06" w:rsidR="006E6065" w:rsidRPr="00791050" w:rsidRDefault="006E6065" w:rsidP="00355EF8">
      <w:pPr>
        <w:keepNext/>
        <w:keepLines/>
        <w:numPr>
          <w:ilvl w:val="0"/>
          <w:numId w:val="3"/>
        </w:numPr>
        <w:tabs>
          <w:tab w:val="num" w:pos="360"/>
        </w:tabs>
        <w:spacing w:before="40" w:line="259" w:lineRule="auto"/>
        <w:ind w:left="0" w:firstLine="0"/>
        <w:outlineLvl w:val="1"/>
        <w:rPr>
          <w:rFonts w:asciiTheme="minorHAnsi" w:hAnsiTheme="minorHAnsi" w:cstheme="minorHAnsi"/>
          <w:b/>
          <w:i/>
          <w:color w:val="00B0F0"/>
          <w:sz w:val="22"/>
          <w:szCs w:val="22"/>
          <w:lang w:val="nl-BE" w:eastAsia="en-US"/>
        </w:rPr>
      </w:pPr>
      <w:bookmarkStart w:id="8" w:name="_Toc214542481"/>
      <w:r w:rsidRPr="00791050">
        <w:rPr>
          <w:rFonts w:asciiTheme="minorHAnsi" w:hAnsiTheme="minorHAnsi" w:cstheme="minorHAnsi"/>
          <w:b/>
          <w:i/>
          <w:color w:val="00B0F0"/>
          <w:sz w:val="22"/>
          <w:szCs w:val="22"/>
          <w:lang w:val="nl-BE" w:eastAsia="en-US"/>
        </w:rPr>
        <w:t>Externe meldkanalen</w:t>
      </w:r>
      <w:bookmarkEnd w:id="8"/>
    </w:p>
    <w:p w14:paraId="083DA29C" w14:textId="5E1F4303" w:rsidR="006E6065" w:rsidRPr="00791050" w:rsidRDefault="00370470" w:rsidP="006E6065">
      <w:pPr>
        <w:spacing w:line="276" w:lineRule="auto"/>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 xml:space="preserve">Wie dat wenst, kan </w:t>
      </w:r>
      <w:r w:rsidR="00FB773F" w:rsidRPr="00791050">
        <w:rPr>
          <w:rFonts w:asciiTheme="minorHAnsi" w:eastAsia="Calibri" w:hAnsiTheme="minorHAnsi" w:cstheme="minorHAnsi"/>
          <w:sz w:val="22"/>
          <w:szCs w:val="22"/>
          <w:lang w:val="nl-BE" w:eastAsia="en-US"/>
        </w:rPr>
        <w:t xml:space="preserve">een melding doen </w:t>
      </w:r>
      <w:r w:rsidRPr="00791050">
        <w:rPr>
          <w:rFonts w:asciiTheme="minorHAnsi" w:eastAsia="Calibri" w:hAnsiTheme="minorHAnsi" w:cstheme="minorHAnsi"/>
          <w:sz w:val="22"/>
          <w:szCs w:val="22"/>
          <w:lang w:val="nl-BE" w:eastAsia="en-US"/>
        </w:rPr>
        <w:t xml:space="preserve">bij de </w:t>
      </w:r>
      <w:r w:rsidR="006E6065" w:rsidRPr="00791050">
        <w:rPr>
          <w:rFonts w:asciiTheme="minorHAnsi" w:eastAsia="Calibri" w:hAnsiTheme="minorHAnsi" w:cstheme="minorHAnsi"/>
          <w:sz w:val="22"/>
          <w:szCs w:val="22"/>
          <w:lang w:val="nl-BE" w:eastAsia="en-US"/>
        </w:rPr>
        <w:t xml:space="preserve">Federale Ombudsman.  We hopen evenwel dat je (mogelijke) inbreuken eerst intern zal melden.  </w:t>
      </w:r>
    </w:p>
    <w:p w14:paraId="3F93FD35" w14:textId="2E09FA83" w:rsidR="006E6065" w:rsidRPr="00791050" w:rsidRDefault="006E6065" w:rsidP="006E6065">
      <w:pPr>
        <w:spacing w:line="276" w:lineRule="auto"/>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De Federale Ombudsman is te bereiken via</w:t>
      </w:r>
      <w:r w:rsidR="009F2A70">
        <w:rPr>
          <w:rFonts w:asciiTheme="minorHAnsi" w:eastAsia="Calibri" w:hAnsiTheme="minorHAnsi" w:cstheme="minorHAnsi"/>
          <w:sz w:val="22"/>
          <w:szCs w:val="22"/>
          <w:lang w:val="nl-BE" w:eastAsia="en-US"/>
        </w:rPr>
        <w:t>:</w:t>
      </w:r>
    </w:p>
    <w:p w14:paraId="2319D3A0" w14:textId="77777777" w:rsidR="006E08A8" w:rsidRDefault="006E6065" w:rsidP="006E08A8">
      <w:pPr>
        <w:numPr>
          <w:ilvl w:val="0"/>
          <w:numId w:val="22"/>
        </w:numPr>
        <w:spacing w:after="160" w:line="259" w:lineRule="auto"/>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sym w:font="Wingdings" w:char="F029"/>
      </w:r>
      <w:r w:rsidRPr="00791050">
        <w:rPr>
          <w:rFonts w:asciiTheme="minorHAnsi" w:eastAsia="Calibri" w:hAnsiTheme="minorHAnsi" w:cstheme="minorHAnsi"/>
          <w:sz w:val="22"/>
          <w:szCs w:val="22"/>
          <w:lang w:val="nl-BE" w:eastAsia="en-US"/>
        </w:rPr>
        <w:t>: 0800 99 961</w:t>
      </w:r>
    </w:p>
    <w:p w14:paraId="7E5AB6E4" w14:textId="77777777" w:rsidR="00357CFA" w:rsidRPr="00791050" w:rsidRDefault="00357CFA" w:rsidP="00357CFA">
      <w:pPr>
        <w:spacing w:after="160" w:line="259" w:lineRule="auto"/>
        <w:ind w:left="360"/>
        <w:contextualSpacing/>
        <w:jc w:val="both"/>
        <w:rPr>
          <w:rFonts w:asciiTheme="minorHAnsi" w:eastAsia="Calibri" w:hAnsiTheme="minorHAnsi" w:cstheme="minorHAnsi"/>
          <w:sz w:val="22"/>
          <w:szCs w:val="22"/>
          <w:lang w:val="nl-BE" w:eastAsia="en-US"/>
        </w:rPr>
      </w:pPr>
    </w:p>
    <w:p w14:paraId="796FBABB" w14:textId="2500FFBF" w:rsidR="006E6065" w:rsidRPr="00791050" w:rsidRDefault="006E6065" w:rsidP="006E08A8">
      <w:pPr>
        <w:numPr>
          <w:ilvl w:val="0"/>
          <w:numId w:val="22"/>
        </w:numPr>
        <w:spacing w:after="160" w:line="259" w:lineRule="auto"/>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b/>
          <w:bCs/>
          <w:sz w:val="22"/>
          <w:szCs w:val="22"/>
          <w:lang w:val="nl-BE" w:eastAsia="en-US"/>
        </w:rPr>
        <w:lastRenderedPageBreak/>
        <w:sym w:font="Wingdings" w:char="F02B"/>
      </w:r>
      <w:r w:rsidRPr="00791050">
        <w:rPr>
          <w:rFonts w:asciiTheme="minorHAnsi" w:eastAsia="Calibri" w:hAnsiTheme="minorHAnsi" w:cstheme="minorHAnsi"/>
          <w:b/>
          <w:bCs/>
          <w:sz w:val="22"/>
          <w:szCs w:val="22"/>
          <w:lang w:val="nl-BE" w:eastAsia="en-US"/>
        </w:rPr>
        <w:t xml:space="preserve">: </w:t>
      </w:r>
      <w:r w:rsidRPr="00791050">
        <w:rPr>
          <w:rFonts w:asciiTheme="minorHAnsi" w:eastAsia="Calibri" w:hAnsiTheme="minorHAnsi" w:cstheme="minorHAnsi"/>
          <w:sz w:val="22"/>
          <w:szCs w:val="22"/>
          <w:lang w:val="nl-BE" w:eastAsia="en-US"/>
        </w:rPr>
        <w:t xml:space="preserve">De </w:t>
      </w:r>
      <w:r w:rsidR="00DA457D">
        <w:rPr>
          <w:rFonts w:asciiTheme="minorHAnsi" w:eastAsia="Calibri" w:hAnsiTheme="minorHAnsi" w:cstheme="minorHAnsi"/>
          <w:sz w:val="22"/>
          <w:szCs w:val="22"/>
          <w:lang w:val="nl-BE" w:eastAsia="en-US"/>
        </w:rPr>
        <w:t>F</w:t>
      </w:r>
      <w:r w:rsidRPr="00791050">
        <w:rPr>
          <w:rFonts w:asciiTheme="minorHAnsi" w:eastAsia="Calibri" w:hAnsiTheme="minorHAnsi" w:cstheme="minorHAnsi"/>
          <w:sz w:val="22"/>
          <w:szCs w:val="22"/>
          <w:lang w:val="nl-BE" w:eastAsia="en-US"/>
        </w:rPr>
        <w:t>ederale Ombudsman</w:t>
      </w:r>
    </w:p>
    <w:p w14:paraId="4E5B8B19" w14:textId="77777777" w:rsidR="006E6065" w:rsidRPr="00791050" w:rsidRDefault="006E6065" w:rsidP="006E6065">
      <w:pPr>
        <w:spacing w:line="259" w:lineRule="auto"/>
        <w:ind w:left="360" w:firstLine="349"/>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Leuvenseweg 48 bus 6</w:t>
      </w:r>
    </w:p>
    <w:p w14:paraId="28F41EF7" w14:textId="77777777" w:rsidR="006E6065" w:rsidRPr="00791050" w:rsidRDefault="006E6065" w:rsidP="006E6065">
      <w:pPr>
        <w:spacing w:line="259" w:lineRule="auto"/>
        <w:ind w:left="360" w:firstLine="349"/>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1000 Brussel</w:t>
      </w:r>
    </w:p>
    <w:p w14:paraId="3854BE40" w14:textId="77777777" w:rsidR="006E6065" w:rsidRPr="00791050" w:rsidRDefault="006E6065" w:rsidP="006E08A8">
      <w:pPr>
        <w:numPr>
          <w:ilvl w:val="0"/>
          <w:numId w:val="22"/>
        </w:numPr>
        <w:spacing w:after="160" w:line="259" w:lineRule="auto"/>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noProof/>
          <w:sz w:val="22"/>
          <w:szCs w:val="22"/>
          <w:lang w:val="nl-BE" w:eastAsia="en-US"/>
        </w:rPr>
        <w:drawing>
          <wp:inline distT="0" distB="0" distL="0" distR="0" wp14:anchorId="128B65B0" wp14:editId="08C8DAE5">
            <wp:extent cx="297180" cy="297180"/>
            <wp:effectExtent l="0" t="0" r="7620" b="0"/>
            <wp:docPr id="6" name="Graphic 6" descr="Directiekamer met effen opvulling">
              <a:extLst xmlns:a="http://schemas.openxmlformats.org/drawingml/2006/main">
                <a:ext uri="{FF2B5EF4-FFF2-40B4-BE49-F238E27FC236}">
                  <a16:creationId xmlns:a16="http://schemas.microsoft.com/office/drawing/2014/main" id="{9E1476CC-1CC1-4997-927E-AF8BE5B0D26E}"/>
                </a:ext>
              </a:extLst>
            </wp:docPr>
            <wp:cNvGraphicFramePr/>
            <a:graphic xmlns:a="http://schemas.openxmlformats.org/drawingml/2006/main">
              <a:graphicData uri="http://schemas.openxmlformats.org/drawingml/2006/picture">
                <pic:pic xmlns:pic="http://schemas.openxmlformats.org/drawingml/2006/picture">
                  <pic:nvPicPr>
                    <pic:cNvPr id="4" name="Graphic 3" descr="Directiekamer met effen opvulling">
                      <a:extLst>
                        <a:ext uri="{FF2B5EF4-FFF2-40B4-BE49-F238E27FC236}">
                          <a16:creationId xmlns:a16="http://schemas.microsoft.com/office/drawing/2014/main" id="{9E1476CC-1CC1-4997-927E-AF8BE5B0D26E}"/>
                        </a:ext>
                      </a:extLst>
                    </pic:cNvPr>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00980" cy="300980"/>
                    </a:xfrm>
                    <a:prstGeom prst="rect">
                      <a:avLst/>
                    </a:prstGeom>
                  </pic:spPr>
                </pic:pic>
              </a:graphicData>
            </a:graphic>
          </wp:inline>
        </w:drawing>
      </w:r>
      <w:r w:rsidRPr="00791050">
        <w:rPr>
          <w:rFonts w:asciiTheme="minorHAnsi" w:eastAsia="Calibri" w:hAnsiTheme="minorHAnsi" w:cstheme="minorHAnsi"/>
          <w:sz w:val="22"/>
          <w:szCs w:val="22"/>
          <w:lang w:val="nl-BE" w:eastAsia="en-US"/>
        </w:rPr>
        <w:t>: in persoon: op afspraak</w:t>
      </w:r>
    </w:p>
    <w:p w14:paraId="261372E5" w14:textId="7FCA66E5" w:rsidR="006E6065" w:rsidRPr="00791050" w:rsidRDefault="006E6065" w:rsidP="006E08A8">
      <w:pPr>
        <w:numPr>
          <w:ilvl w:val="0"/>
          <w:numId w:val="22"/>
        </w:numPr>
        <w:spacing w:after="160" w:line="259" w:lineRule="auto"/>
        <w:contextualSpacing/>
        <w:jc w:val="both"/>
        <w:rPr>
          <w:rFonts w:asciiTheme="minorHAnsi" w:eastAsia="Calibri" w:hAnsiTheme="minorHAnsi" w:cstheme="minorHAnsi"/>
          <w:sz w:val="22"/>
          <w:szCs w:val="22"/>
          <w:lang w:val="nl-BE" w:eastAsia="en-US"/>
        </w:rPr>
      </w:pPr>
      <w:hyperlink r:id="rId20" w:history="1">
        <w:r w:rsidRPr="00791050">
          <w:rPr>
            <w:rFonts w:asciiTheme="minorHAnsi" w:eastAsia="Calibri" w:hAnsiTheme="minorHAnsi" w:cstheme="minorHAnsi"/>
            <w:sz w:val="22"/>
            <w:szCs w:val="22"/>
            <w:lang w:val="nl-BE" w:eastAsia="en-US"/>
          </w:rPr>
          <w:t>www.federaalombudsman.be</w:t>
        </w:r>
      </w:hyperlink>
      <w:r w:rsidRPr="00791050">
        <w:rPr>
          <w:rFonts w:asciiTheme="minorHAnsi" w:eastAsia="Calibri" w:hAnsiTheme="minorHAnsi" w:cstheme="minorHAnsi"/>
          <w:sz w:val="22"/>
          <w:szCs w:val="22"/>
          <w:lang w:val="nl-BE" w:eastAsia="en-US"/>
        </w:rPr>
        <w:t xml:space="preserve"> </w:t>
      </w:r>
    </w:p>
    <w:p w14:paraId="6C6638D1" w14:textId="77777777" w:rsidR="00CD1D9C" w:rsidRPr="00791050" w:rsidRDefault="00CD1D9C" w:rsidP="00FB773F">
      <w:pPr>
        <w:spacing w:after="200" w:line="259" w:lineRule="auto"/>
        <w:contextualSpacing/>
        <w:jc w:val="both"/>
        <w:rPr>
          <w:rFonts w:asciiTheme="minorHAnsi" w:eastAsia="Calibri" w:hAnsiTheme="minorHAnsi" w:cstheme="minorHAnsi"/>
          <w:sz w:val="22"/>
          <w:szCs w:val="22"/>
          <w:lang w:val="nl-BE" w:eastAsia="en-US"/>
        </w:rPr>
      </w:pPr>
    </w:p>
    <w:p w14:paraId="06C9903E" w14:textId="7A7192CF" w:rsidR="00FB773F" w:rsidRPr="00791050" w:rsidRDefault="00FB773F" w:rsidP="00FB773F">
      <w:pPr>
        <w:spacing w:after="200" w:line="259" w:lineRule="auto"/>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 xml:space="preserve">Naast meldingen aan de Federale Ombudsman </w:t>
      </w:r>
      <w:r w:rsidR="00E71DF3" w:rsidRPr="00791050">
        <w:rPr>
          <w:rFonts w:asciiTheme="minorHAnsi" w:eastAsia="Calibri" w:hAnsiTheme="minorHAnsi" w:cstheme="minorHAnsi"/>
          <w:sz w:val="22"/>
          <w:szCs w:val="22"/>
          <w:lang w:val="nl-BE" w:eastAsia="en-US"/>
        </w:rPr>
        <w:t>ka</w:t>
      </w:r>
      <w:r w:rsidR="00DA457D">
        <w:rPr>
          <w:rFonts w:asciiTheme="minorHAnsi" w:eastAsia="Calibri" w:hAnsiTheme="minorHAnsi" w:cstheme="minorHAnsi"/>
          <w:sz w:val="22"/>
          <w:szCs w:val="22"/>
          <w:lang w:val="nl-BE" w:eastAsia="en-US"/>
        </w:rPr>
        <w:t>n</w:t>
      </w:r>
      <w:r w:rsidR="00E71DF3" w:rsidRPr="00791050">
        <w:rPr>
          <w:rFonts w:asciiTheme="minorHAnsi" w:eastAsia="Calibri" w:hAnsiTheme="minorHAnsi" w:cstheme="minorHAnsi"/>
          <w:sz w:val="22"/>
          <w:szCs w:val="22"/>
          <w:lang w:val="nl-BE" w:eastAsia="en-US"/>
        </w:rPr>
        <w:t xml:space="preserve"> je ook meldingen doen bij</w:t>
      </w:r>
    </w:p>
    <w:p w14:paraId="02F33249" w14:textId="0AFFFBD2" w:rsidR="006E08A8" w:rsidRPr="00791050" w:rsidRDefault="006E08A8" w:rsidP="006E08A8">
      <w:pPr>
        <w:numPr>
          <w:ilvl w:val="0"/>
          <w:numId w:val="22"/>
        </w:numPr>
        <w:spacing w:after="160" w:line="259" w:lineRule="auto"/>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De FOD Economie, KMO, Middenstand en Energie;</w:t>
      </w:r>
    </w:p>
    <w:p w14:paraId="196C66AE" w14:textId="333255EF" w:rsidR="006E08A8" w:rsidRPr="00791050" w:rsidRDefault="006E08A8" w:rsidP="006E08A8">
      <w:pPr>
        <w:numPr>
          <w:ilvl w:val="0"/>
          <w:numId w:val="22"/>
        </w:numPr>
        <w:spacing w:after="160" w:line="259" w:lineRule="auto"/>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De FOD Financiën;</w:t>
      </w:r>
    </w:p>
    <w:p w14:paraId="2D178CB7" w14:textId="4BAAAE13" w:rsidR="006E08A8" w:rsidRPr="00791050" w:rsidRDefault="006E08A8" w:rsidP="006E08A8">
      <w:pPr>
        <w:numPr>
          <w:ilvl w:val="0"/>
          <w:numId w:val="22"/>
        </w:numPr>
        <w:spacing w:after="160" w:line="259" w:lineRule="auto"/>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De FOD Volksgezondheid, Veiligheid van de Voedselketen en Leefmilieu;</w:t>
      </w:r>
    </w:p>
    <w:p w14:paraId="6DE4DDE0" w14:textId="5DA579D9" w:rsidR="006E08A8" w:rsidRPr="00791050" w:rsidRDefault="006E08A8" w:rsidP="006E08A8">
      <w:pPr>
        <w:numPr>
          <w:ilvl w:val="0"/>
          <w:numId w:val="22"/>
        </w:numPr>
        <w:spacing w:after="160" w:line="259" w:lineRule="auto"/>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De FOD Mobiliteit en Vervoer;</w:t>
      </w:r>
    </w:p>
    <w:p w14:paraId="304065A8" w14:textId="7C22E03C" w:rsidR="006E08A8" w:rsidRPr="00791050" w:rsidRDefault="006E08A8" w:rsidP="006E08A8">
      <w:pPr>
        <w:numPr>
          <w:ilvl w:val="0"/>
          <w:numId w:val="22"/>
        </w:numPr>
        <w:spacing w:after="160" w:line="259" w:lineRule="auto"/>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De FOD Werkgelegenheid, Arbeid en Sociaal Overleg;</w:t>
      </w:r>
    </w:p>
    <w:p w14:paraId="61016065" w14:textId="173894D4" w:rsidR="006E08A8" w:rsidRPr="00791050" w:rsidRDefault="006E08A8" w:rsidP="006E08A8">
      <w:pPr>
        <w:numPr>
          <w:ilvl w:val="0"/>
          <w:numId w:val="22"/>
        </w:numPr>
        <w:spacing w:after="160" w:line="259" w:lineRule="auto"/>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De Programmatie Overheidsdienst Maatschappelijke Integratie, Armoedebestrijding, Sociale Economie en Grootstedenbeleid;</w:t>
      </w:r>
    </w:p>
    <w:p w14:paraId="70B25690" w14:textId="25D698FB" w:rsidR="006E08A8" w:rsidRPr="00791050" w:rsidRDefault="006E08A8" w:rsidP="006E08A8">
      <w:pPr>
        <w:numPr>
          <w:ilvl w:val="0"/>
          <w:numId w:val="22"/>
        </w:numPr>
        <w:spacing w:after="160" w:line="259" w:lineRule="auto"/>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Het Federaal Agentschap voor Nucleaire Controle;</w:t>
      </w:r>
    </w:p>
    <w:p w14:paraId="34B7A8BB" w14:textId="23028030" w:rsidR="006E08A8" w:rsidRPr="00791050" w:rsidRDefault="006E08A8" w:rsidP="006E08A8">
      <w:pPr>
        <w:numPr>
          <w:ilvl w:val="0"/>
          <w:numId w:val="22"/>
        </w:numPr>
        <w:spacing w:after="160" w:line="259" w:lineRule="auto"/>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Het Federaal Agentschap voor Geneesmiddelen en Gezondheidsproducten;</w:t>
      </w:r>
    </w:p>
    <w:p w14:paraId="31FC6F8E" w14:textId="5D67A5D2" w:rsidR="006E08A8" w:rsidRPr="00791050" w:rsidRDefault="006E08A8" w:rsidP="006E08A8">
      <w:pPr>
        <w:numPr>
          <w:ilvl w:val="0"/>
          <w:numId w:val="22"/>
        </w:numPr>
        <w:spacing w:after="160" w:line="259" w:lineRule="auto"/>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Het Federaal Agentschap voor de veiligheid van de voedselketen;</w:t>
      </w:r>
    </w:p>
    <w:p w14:paraId="7FD65AD5" w14:textId="26F6A0BB" w:rsidR="006E08A8" w:rsidRPr="00791050" w:rsidRDefault="006E08A8" w:rsidP="006E08A8">
      <w:pPr>
        <w:numPr>
          <w:ilvl w:val="0"/>
          <w:numId w:val="22"/>
        </w:numPr>
        <w:spacing w:after="160" w:line="259" w:lineRule="auto"/>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De Belgische Mededingingsautoriteit;</w:t>
      </w:r>
    </w:p>
    <w:p w14:paraId="5E80E2B3" w14:textId="48944EAB" w:rsidR="006E08A8" w:rsidRPr="00791050" w:rsidRDefault="006E08A8" w:rsidP="00FE46E4">
      <w:pPr>
        <w:numPr>
          <w:ilvl w:val="0"/>
          <w:numId w:val="22"/>
        </w:numPr>
        <w:spacing w:after="160" w:line="259" w:lineRule="auto"/>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De Gege</w:t>
      </w:r>
      <w:r w:rsidR="00FE46E4" w:rsidRPr="00791050">
        <w:rPr>
          <w:rFonts w:asciiTheme="minorHAnsi" w:eastAsia="Calibri" w:hAnsiTheme="minorHAnsi" w:cstheme="minorHAnsi"/>
          <w:sz w:val="22"/>
          <w:szCs w:val="22"/>
          <w:lang w:val="nl-BE" w:eastAsia="en-US"/>
        </w:rPr>
        <w:t>v</w:t>
      </w:r>
      <w:r w:rsidRPr="00791050">
        <w:rPr>
          <w:rFonts w:asciiTheme="minorHAnsi" w:eastAsia="Calibri" w:hAnsiTheme="minorHAnsi" w:cstheme="minorHAnsi"/>
          <w:sz w:val="22"/>
          <w:szCs w:val="22"/>
          <w:lang w:val="nl-BE" w:eastAsia="en-US"/>
        </w:rPr>
        <w:t>e</w:t>
      </w:r>
      <w:r w:rsidR="00FE46E4" w:rsidRPr="00791050">
        <w:rPr>
          <w:rFonts w:asciiTheme="minorHAnsi" w:eastAsia="Calibri" w:hAnsiTheme="minorHAnsi" w:cstheme="minorHAnsi"/>
          <w:sz w:val="22"/>
          <w:szCs w:val="22"/>
          <w:lang w:val="nl-BE" w:eastAsia="en-US"/>
        </w:rPr>
        <w:t>n</w:t>
      </w:r>
      <w:r w:rsidRPr="00791050">
        <w:rPr>
          <w:rFonts w:asciiTheme="minorHAnsi" w:eastAsia="Calibri" w:hAnsiTheme="minorHAnsi" w:cstheme="minorHAnsi"/>
          <w:sz w:val="22"/>
          <w:szCs w:val="22"/>
          <w:lang w:val="nl-BE" w:eastAsia="en-US"/>
        </w:rPr>
        <w:t>sbeschermingsautoriteit;</w:t>
      </w:r>
    </w:p>
    <w:p w14:paraId="0CFFC3BE" w14:textId="73AC5B1B" w:rsidR="006E08A8" w:rsidRPr="00791050" w:rsidRDefault="006E08A8" w:rsidP="006E08A8">
      <w:pPr>
        <w:numPr>
          <w:ilvl w:val="0"/>
          <w:numId w:val="22"/>
        </w:numPr>
        <w:spacing w:after="160" w:line="259" w:lineRule="auto"/>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De Autoriteit voor Financiële diensten en Markten;</w:t>
      </w:r>
    </w:p>
    <w:p w14:paraId="363016D1" w14:textId="1C8D0CD0" w:rsidR="006E08A8" w:rsidRPr="00791050" w:rsidRDefault="006E08A8" w:rsidP="006E08A8">
      <w:pPr>
        <w:numPr>
          <w:ilvl w:val="0"/>
          <w:numId w:val="22"/>
        </w:numPr>
        <w:spacing w:after="160" w:line="259" w:lineRule="auto"/>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De Nationale Bank van België;</w:t>
      </w:r>
    </w:p>
    <w:p w14:paraId="6A314AEC" w14:textId="120E67F3" w:rsidR="006E08A8" w:rsidRPr="00791050" w:rsidRDefault="006E08A8" w:rsidP="006E08A8">
      <w:pPr>
        <w:numPr>
          <w:ilvl w:val="0"/>
          <w:numId w:val="22"/>
        </w:numPr>
        <w:spacing w:after="160" w:line="259" w:lineRule="auto"/>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Het College van Toezicht op de bedrijfsrevisoren;</w:t>
      </w:r>
    </w:p>
    <w:p w14:paraId="4DB695CA" w14:textId="18C8DC27" w:rsidR="006E08A8" w:rsidRPr="00791050" w:rsidRDefault="006E08A8" w:rsidP="006E08A8">
      <w:pPr>
        <w:numPr>
          <w:ilvl w:val="0"/>
          <w:numId w:val="22"/>
        </w:numPr>
        <w:spacing w:after="160" w:line="259" w:lineRule="auto"/>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De autoriteiten gemeld in artikel 85 van de wet van 18/09/17 tot voorkoming van het witwassen van geld en de financiering van terrorisme en tot beperking van het gebruik van contanten;</w:t>
      </w:r>
    </w:p>
    <w:p w14:paraId="42E30412" w14:textId="5792C187" w:rsidR="006E08A8" w:rsidRPr="00791050" w:rsidRDefault="006E08A8" w:rsidP="006E08A8">
      <w:pPr>
        <w:numPr>
          <w:ilvl w:val="0"/>
          <w:numId w:val="22"/>
        </w:numPr>
        <w:spacing w:after="160" w:line="259" w:lineRule="auto"/>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Het Nationaal Comité voor de beveiliging van de levering en distributie van drinkwater;</w:t>
      </w:r>
    </w:p>
    <w:p w14:paraId="34174CDB" w14:textId="68F86150" w:rsidR="006E08A8" w:rsidRPr="00791050" w:rsidRDefault="006E08A8" w:rsidP="006E08A8">
      <w:pPr>
        <w:numPr>
          <w:ilvl w:val="0"/>
          <w:numId w:val="22"/>
        </w:numPr>
        <w:spacing w:after="160" w:line="259" w:lineRule="auto"/>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Het Belgisch Instituut voor postdiensten en telecommunicatie;</w:t>
      </w:r>
    </w:p>
    <w:p w14:paraId="1BBA31BA" w14:textId="75E127F4" w:rsidR="006E08A8" w:rsidRPr="00791050" w:rsidRDefault="006E08A8" w:rsidP="006E08A8">
      <w:pPr>
        <w:numPr>
          <w:ilvl w:val="0"/>
          <w:numId w:val="22"/>
        </w:numPr>
        <w:spacing w:after="160" w:line="259" w:lineRule="auto"/>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Het Rijksinstituut voor de Sociale Verzekering der Zelfstandigen;</w:t>
      </w:r>
    </w:p>
    <w:p w14:paraId="6C96F27A" w14:textId="416A6B1E" w:rsidR="006E08A8" w:rsidRPr="00791050" w:rsidRDefault="00FE46E4" w:rsidP="006E08A8">
      <w:pPr>
        <w:numPr>
          <w:ilvl w:val="0"/>
          <w:numId w:val="22"/>
        </w:numPr>
        <w:spacing w:after="160" w:line="259" w:lineRule="auto"/>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De Rijksdienst voor Arbeidsvoorziening;</w:t>
      </w:r>
    </w:p>
    <w:p w14:paraId="2A9C2874" w14:textId="22A8D365" w:rsidR="00FE46E4" w:rsidRPr="00791050" w:rsidRDefault="00FE46E4" w:rsidP="006E08A8">
      <w:pPr>
        <w:numPr>
          <w:ilvl w:val="0"/>
          <w:numId w:val="22"/>
        </w:numPr>
        <w:spacing w:after="160" w:line="259" w:lineRule="auto"/>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De Rijksdienst voor Sociale Zekerheid;</w:t>
      </w:r>
    </w:p>
    <w:p w14:paraId="41C29572" w14:textId="10D18A56" w:rsidR="00FE46E4" w:rsidRPr="00791050" w:rsidRDefault="00FE46E4" w:rsidP="006E08A8">
      <w:pPr>
        <w:numPr>
          <w:ilvl w:val="0"/>
          <w:numId w:val="22"/>
        </w:numPr>
        <w:spacing w:after="160" w:line="259" w:lineRule="auto"/>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De Sociale Inlichtingen en Opsporingsdienst;</w:t>
      </w:r>
    </w:p>
    <w:p w14:paraId="51B4CD8C" w14:textId="13E2AF73" w:rsidR="00FE46E4" w:rsidRPr="00791050" w:rsidRDefault="00FE46E4" w:rsidP="006E08A8">
      <w:pPr>
        <w:numPr>
          <w:ilvl w:val="0"/>
          <w:numId w:val="22"/>
        </w:numPr>
        <w:spacing w:after="160" w:line="259" w:lineRule="auto"/>
        <w:contextualSpacing/>
        <w:jc w:val="both"/>
        <w:rPr>
          <w:rFonts w:asciiTheme="minorHAnsi" w:eastAsia="Calibri" w:hAnsiTheme="minorHAnsi" w:cstheme="minorHAnsi"/>
          <w:sz w:val="22"/>
          <w:szCs w:val="22"/>
          <w:lang w:val="fr-FR" w:eastAsia="en-US"/>
        </w:rPr>
      </w:pPr>
      <w:r w:rsidRPr="00791050">
        <w:rPr>
          <w:rFonts w:asciiTheme="minorHAnsi" w:eastAsia="Calibri" w:hAnsiTheme="minorHAnsi" w:cstheme="minorHAnsi"/>
          <w:sz w:val="22"/>
          <w:szCs w:val="22"/>
          <w:lang w:val="fr-FR" w:eastAsia="en-US"/>
        </w:rPr>
        <w:t xml:space="preserve">De Autonome dienst </w:t>
      </w:r>
      <w:proofErr w:type="spellStart"/>
      <w:r w:rsidRPr="00791050">
        <w:rPr>
          <w:rFonts w:asciiTheme="minorHAnsi" w:eastAsia="Calibri" w:hAnsiTheme="minorHAnsi" w:cstheme="minorHAnsi"/>
          <w:sz w:val="22"/>
          <w:szCs w:val="22"/>
          <w:lang w:val="fr-FR" w:eastAsia="en-US"/>
        </w:rPr>
        <w:t>coördinatie</w:t>
      </w:r>
      <w:proofErr w:type="spellEnd"/>
      <w:r w:rsidRPr="00791050">
        <w:rPr>
          <w:rFonts w:asciiTheme="minorHAnsi" w:eastAsia="Calibri" w:hAnsiTheme="minorHAnsi" w:cstheme="minorHAnsi"/>
          <w:sz w:val="22"/>
          <w:szCs w:val="22"/>
          <w:lang w:val="fr-FR" w:eastAsia="en-US"/>
        </w:rPr>
        <w:t xml:space="preserve"> Anti-Fraude (CAF);</w:t>
      </w:r>
    </w:p>
    <w:p w14:paraId="211376F3" w14:textId="0B128F18" w:rsidR="00FE46E4" w:rsidRPr="00791050" w:rsidRDefault="00FE46E4" w:rsidP="006E08A8">
      <w:pPr>
        <w:numPr>
          <w:ilvl w:val="0"/>
          <w:numId w:val="22"/>
        </w:numPr>
        <w:spacing w:after="160" w:line="259" w:lineRule="auto"/>
        <w:contextualSpacing/>
        <w:jc w:val="both"/>
        <w:rPr>
          <w:rFonts w:asciiTheme="minorHAnsi" w:eastAsia="Calibri" w:hAnsiTheme="minorHAnsi" w:cstheme="minorHAnsi"/>
          <w:sz w:val="22"/>
          <w:szCs w:val="22"/>
          <w:lang w:val="fr-FR" w:eastAsia="en-US"/>
        </w:rPr>
      </w:pPr>
      <w:r w:rsidRPr="00791050">
        <w:rPr>
          <w:rFonts w:asciiTheme="minorHAnsi" w:eastAsia="Calibri" w:hAnsiTheme="minorHAnsi" w:cstheme="minorHAnsi"/>
          <w:sz w:val="22"/>
          <w:szCs w:val="22"/>
          <w:lang w:val="fr-FR" w:eastAsia="en-US"/>
        </w:rPr>
        <w:t xml:space="preserve">De </w:t>
      </w:r>
      <w:proofErr w:type="spellStart"/>
      <w:r w:rsidRPr="00791050">
        <w:rPr>
          <w:rFonts w:asciiTheme="minorHAnsi" w:eastAsia="Calibri" w:hAnsiTheme="minorHAnsi" w:cstheme="minorHAnsi"/>
          <w:sz w:val="22"/>
          <w:szCs w:val="22"/>
          <w:lang w:val="fr-FR" w:eastAsia="en-US"/>
        </w:rPr>
        <w:t>Scheepvaartcontrole</w:t>
      </w:r>
      <w:proofErr w:type="spellEnd"/>
      <w:r w:rsidRPr="00791050">
        <w:rPr>
          <w:rFonts w:asciiTheme="minorHAnsi" w:eastAsia="Calibri" w:hAnsiTheme="minorHAnsi" w:cstheme="minorHAnsi"/>
          <w:sz w:val="22"/>
          <w:szCs w:val="22"/>
          <w:lang w:val="fr-FR" w:eastAsia="en-US"/>
        </w:rPr>
        <w:t>.</w:t>
      </w:r>
    </w:p>
    <w:p w14:paraId="532B8645" w14:textId="77777777" w:rsidR="006E6065" w:rsidRPr="00791050" w:rsidRDefault="006E6065" w:rsidP="006E6065">
      <w:pPr>
        <w:spacing w:line="276" w:lineRule="auto"/>
        <w:jc w:val="both"/>
        <w:rPr>
          <w:rFonts w:asciiTheme="minorHAnsi" w:eastAsia="Calibri" w:hAnsiTheme="minorHAnsi" w:cstheme="minorHAnsi"/>
          <w:sz w:val="22"/>
          <w:szCs w:val="22"/>
          <w:lang w:val="fr-FR" w:eastAsia="en-US"/>
        </w:rPr>
      </w:pPr>
    </w:p>
    <w:p w14:paraId="5B197689" w14:textId="77777777" w:rsidR="006E6065" w:rsidRPr="00791050" w:rsidRDefault="006E6065" w:rsidP="00355EF8">
      <w:pPr>
        <w:keepNext/>
        <w:keepLines/>
        <w:numPr>
          <w:ilvl w:val="0"/>
          <w:numId w:val="3"/>
        </w:numPr>
        <w:tabs>
          <w:tab w:val="num" w:pos="360"/>
        </w:tabs>
        <w:spacing w:before="40" w:line="259" w:lineRule="auto"/>
        <w:ind w:left="0" w:firstLine="0"/>
        <w:outlineLvl w:val="1"/>
        <w:rPr>
          <w:rFonts w:asciiTheme="minorHAnsi" w:hAnsiTheme="minorHAnsi" w:cstheme="minorHAnsi"/>
          <w:b/>
          <w:i/>
          <w:color w:val="00B0F0"/>
          <w:sz w:val="22"/>
          <w:szCs w:val="22"/>
          <w:lang w:val="nl-BE" w:eastAsia="en-US"/>
        </w:rPr>
      </w:pPr>
      <w:bookmarkStart w:id="9" w:name="_Toc214542482"/>
      <w:r w:rsidRPr="00791050">
        <w:rPr>
          <w:rFonts w:asciiTheme="minorHAnsi" w:hAnsiTheme="minorHAnsi" w:cstheme="minorHAnsi"/>
          <w:b/>
          <w:i/>
          <w:color w:val="00B0F0"/>
          <w:sz w:val="22"/>
          <w:szCs w:val="22"/>
          <w:lang w:val="nl-BE" w:eastAsia="en-US"/>
        </w:rPr>
        <w:t>Een goede omschrijving van de (mogelijke) inbreuk is belangrijk</w:t>
      </w:r>
      <w:bookmarkEnd w:id="9"/>
    </w:p>
    <w:p w14:paraId="7AE550D7" w14:textId="77777777" w:rsidR="006E6065" w:rsidRPr="00791050" w:rsidRDefault="006E6065" w:rsidP="006E6065">
      <w:pPr>
        <w:spacing w:line="276" w:lineRule="auto"/>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Om de melding van een (mogelijke) inbreuk grondig te kunnen onderzoeken, is een goede omschrijving van de inbreuk belangrijk. Volgende vragen kunnen je hierbij helpen:</w:t>
      </w:r>
    </w:p>
    <w:p w14:paraId="4A5B3799" w14:textId="77777777" w:rsidR="006E6065" w:rsidRPr="00791050" w:rsidRDefault="006E6065" w:rsidP="006E08A8">
      <w:pPr>
        <w:numPr>
          <w:ilvl w:val="0"/>
          <w:numId w:val="22"/>
        </w:numPr>
        <w:spacing w:after="160" w:line="259" w:lineRule="auto"/>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Wat is er gebeurd?  Wat gaat er mogelijk gebeuren?</w:t>
      </w:r>
    </w:p>
    <w:p w14:paraId="2870CD36" w14:textId="77777777" w:rsidR="006E6065" w:rsidRPr="00791050" w:rsidRDefault="006E6065" w:rsidP="006E08A8">
      <w:pPr>
        <w:numPr>
          <w:ilvl w:val="0"/>
          <w:numId w:val="22"/>
        </w:numPr>
        <w:spacing w:after="160" w:line="259" w:lineRule="auto"/>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Wanneer is het gebeurd?</w:t>
      </w:r>
    </w:p>
    <w:p w14:paraId="0A7D6849" w14:textId="77777777" w:rsidR="006E6065" w:rsidRPr="00791050" w:rsidRDefault="006E6065" w:rsidP="006E08A8">
      <w:pPr>
        <w:numPr>
          <w:ilvl w:val="0"/>
          <w:numId w:val="22"/>
        </w:numPr>
        <w:spacing w:after="160" w:line="259" w:lineRule="auto"/>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Waar is het gebeurd? Binnen welke dienst/afdeling/team?</w:t>
      </w:r>
    </w:p>
    <w:p w14:paraId="08167FEE" w14:textId="77777777" w:rsidR="006E6065" w:rsidRPr="00791050" w:rsidRDefault="006E6065" w:rsidP="006E08A8">
      <w:pPr>
        <w:numPr>
          <w:ilvl w:val="0"/>
          <w:numId w:val="22"/>
        </w:numPr>
        <w:spacing w:after="160" w:line="259" w:lineRule="auto"/>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Wie was of is erbij betrokken?</w:t>
      </w:r>
    </w:p>
    <w:p w14:paraId="623684E8" w14:textId="77777777" w:rsidR="006E6065" w:rsidRPr="00791050" w:rsidRDefault="006E6065" w:rsidP="006E08A8">
      <w:pPr>
        <w:numPr>
          <w:ilvl w:val="0"/>
          <w:numId w:val="22"/>
        </w:numPr>
        <w:spacing w:after="160" w:line="259" w:lineRule="auto"/>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Is de situatie nog steeds aan de gang?</w:t>
      </w:r>
    </w:p>
    <w:p w14:paraId="6095A201" w14:textId="77777777" w:rsidR="006E6065" w:rsidRPr="00791050" w:rsidRDefault="006E6065" w:rsidP="006E08A8">
      <w:pPr>
        <w:numPr>
          <w:ilvl w:val="0"/>
          <w:numId w:val="22"/>
        </w:numPr>
        <w:spacing w:after="160" w:line="259" w:lineRule="auto"/>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Namen van andere personen of getuigen die de gemelde feiten kunnen bevestigen?</w:t>
      </w:r>
    </w:p>
    <w:p w14:paraId="6774E584" w14:textId="77777777" w:rsidR="006E6065" w:rsidRPr="00791050" w:rsidRDefault="006E6065" w:rsidP="006E08A8">
      <w:pPr>
        <w:numPr>
          <w:ilvl w:val="0"/>
          <w:numId w:val="22"/>
        </w:numPr>
        <w:spacing w:after="160" w:line="259" w:lineRule="auto"/>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Andere gegevens of elementen die kunnen helpen om de melding te onderzoeken? Je kan eventueel een bijlage (document, foto, filmpje, …) toevoegen van de (mogelijke) inbreuk.</w:t>
      </w:r>
    </w:p>
    <w:p w14:paraId="0A95DB0A" w14:textId="77777777" w:rsidR="006E6065" w:rsidRPr="00791050" w:rsidRDefault="006E6065" w:rsidP="006E08A8">
      <w:pPr>
        <w:numPr>
          <w:ilvl w:val="0"/>
          <w:numId w:val="22"/>
        </w:numPr>
        <w:spacing w:after="160" w:line="259" w:lineRule="auto"/>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Heb je de kwestie al besproken?  Met wie?</w:t>
      </w:r>
    </w:p>
    <w:p w14:paraId="3200B931" w14:textId="77777777" w:rsidR="006E6065" w:rsidRPr="00791050" w:rsidRDefault="006E6065" w:rsidP="00CD1D9C">
      <w:pPr>
        <w:numPr>
          <w:ilvl w:val="0"/>
          <w:numId w:val="22"/>
        </w:numPr>
        <w:spacing w:after="160"/>
        <w:contextualSpacing/>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Als je je kenbaar maakt: wat zijn jouw contactgegevens?</w:t>
      </w:r>
    </w:p>
    <w:p w14:paraId="358D21A3" w14:textId="77777777" w:rsidR="00CD1D9C" w:rsidRDefault="00CD1D9C" w:rsidP="00CD1D9C">
      <w:pPr>
        <w:keepNext/>
        <w:keepLines/>
        <w:outlineLvl w:val="0"/>
        <w:rPr>
          <w:rFonts w:asciiTheme="minorHAnsi" w:hAnsiTheme="minorHAnsi" w:cstheme="minorHAnsi"/>
          <w:b/>
          <w:color w:val="00B0F0"/>
          <w:sz w:val="22"/>
          <w:szCs w:val="22"/>
          <w:lang w:val="nl-BE" w:eastAsia="en-US"/>
        </w:rPr>
      </w:pPr>
    </w:p>
    <w:p w14:paraId="2C719E05" w14:textId="08DD86E8" w:rsidR="006E6065" w:rsidRPr="00791050" w:rsidRDefault="006E6065" w:rsidP="00CD1D9C">
      <w:pPr>
        <w:keepNext/>
        <w:keepLines/>
        <w:outlineLvl w:val="0"/>
        <w:rPr>
          <w:rFonts w:asciiTheme="minorHAnsi" w:hAnsiTheme="minorHAnsi" w:cstheme="minorHAnsi"/>
          <w:b/>
          <w:color w:val="00B0F0"/>
          <w:sz w:val="22"/>
          <w:szCs w:val="22"/>
          <w:lang w:val="nl-BE" w:eastAsia="en-US"/>
        </w:rPr>
      </w:pPr>
      <w:bookmarkStart w:id="10" w:name="_Toc214542483"/>
      <w:r w:rsidRPr="00791050">
        <w:rPr>
          <w:rFonts w:asciiTheme="minorHAnsi" w:hAnsiTheme="minorHAnsi" w:cstheme="minorHAnsi"/>
          <w:b/>
          <w:color w:val="00B0F0"/>
          <w:sz w:val="22"/>
          <w:szCs w:val="22"/>
          <w:lang w:val="nl-BE" w:eastAsia="en-US"/>
        </w:rPr>
        <w:t>Opvolging van je melding</w:t>
      </w:r>
      <w:bookmarkEnd w:id="10"/>
    </w:p>
    <w:p w14:paraId="1DC7EEA6" w14:textId="190BB307" w:rsidR="006E6065" w:rsidRPr="00791050" w:rsidRDefault="00820854" w:rsidP="006E6065">
      <w:pPr>
        <w:spacing w:line="276" w:lineRule="auto"/>
        <w:jc w:val="both"/>
        <w:rPr>
          <w:rFonts w:asciiTheme="minorHAnsi" w:eastAsia="Calibri" w:hAnsiTheme="minorHAnsi" w:cstheme="minorHAnsi"/>
          <w:strike/>
          <w:sz w:val="22"/>
          <w:szCs w:val="22"/>
          <w:lang w:val="nl-BE" w:eastAsia="en-US"/>
        </w:rPr>
      </w:pPr>
      <w:r>
        <w:rPr>
          <w:rFonts w:asciiTheme="minorHAnsi" w:eastAsia="Calibri" w:hAnsiTheme="minorHAnsi" w:cstheme="minorHAnsi"/>
          <w:sz w:val="22"/>
          <w:szCs w:val="22"/>
          <w:lang w:val="nl-BE" w:eastAsia="en-US"/>
        </w:rPr>
        <w:t xml:space="preserve">Na je melding </w:t>
      </w:r>
      <w:r w:rsidR="006E6065" w:rsidRPr="00791050">
        <w:rPr>
          <w:rFonts w:asciiTheme="minorHAnsi" w:eastAsia="Calibri" w:hAnsiTheme="minorHAnsi" w:cstheme="minorHAnsi"/>
          <w:sz w:val="22"/>
          <w:szCs w:val="22"/>
          <w:lang w:val="nl-BE" w:eastAsia="en-US"/>
        </w:rPr>
        <w:t xml:space="preserve">ontvang je binnen de 7 kalenderdagen na de ontvangst van </w:t>
      </w:r>
      <w:r>
        <w:rPr>
          <w:rFonts w:asciiTheme="minorHAnsi" w:eastAsia="Calibri" w:hAnsiTheme="minorHAnsi" w:cstheme="minorHAnsi"/>
          <w:sz w:val="22"/>
          <w:szCs w:val="22"/>
          <w:lang w:val="nl-BE" w:eastAsia="en-US"/>
        </w:rPr>
        <w:t>deze</w:t>
      </w:r>
      <w:r w:rsidR="006E6065" w:rsidRPr="00791050">
        <w:rPr>
          <w:rFonts w:asciiTheme="minorHAnsi" w:eastAsia="Calibri" w:hAnsiTheme="minorHAnsi" w:cstheme="minorHAnsi"/>
          <w:sz w:val="22"/>
          <w:szCs w:val="22"/>
          <w:lang w:val="nl-BE" w:eastAsia="en-US"/>
        </w:rPr>
        <w:t xml:space="preserve"> melding een ontvangstbevestiging. </w:t>
      </w:r>
    </w:p>
    <w:p w14:paraId="1A1B1F10" w14:textId="3FCC3057" w:rsidR="006E6065" w:rsidRPr="00791050" w:rsidRDefault="006E6065" w:rsidP="006E6065">
      <w:pPr>
        <w:spacing w:line="276" w:lineRule="auto"/>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lastRenderedPageBreak/>
        <w:t xml:space="preserve">Na ontvangst van je melding is de meldingsbeheerder verantwoordelijk voor de opvolging van je melding. </w:t>
      </w:r>
      <w:r w:rsidR="008D5A0D" w:rsidRPr="00791050">
        <w:rPr>
          <w:rFonts w:asciiTheme="minorHAnsi" w:eastAsia="Calibri" w:hAnsiTheme="minorHAnsi" w:cstheme="minorHAnsi"/>
          <w:sz w:val="22"/>
          <w:szCs w:val="22"/>
          <w:lang w:val="nl-BE" w:eastAsia="en-US"/>
        </w:rPr>
        <w:t xml:space="preserve">Hij </w:t>
      </w:r>
      <w:r w:rsidRPr="00791050">
        <w:rPr>
          <w:rFonts w:asciiTheme="minorHAnsi" w:eastAsia="Calibri" w:hAnsiTheme="minorHAnsi" w:cstheme="minorHAnsi"/>
          <w:sz w:val="22"/>
          <w:szCs w:val="22"/>
          <w:lang w:val="nl-BE" w:eastAsia="en-US"/>
        </w:rPr>
        <w:t>zal je melding registreren in een apart en vertrouwelijk register en een voorafgaand onderzoek starten om na te gaan of je bezorgdheid gegrond lijkt</w:t>
      </w:r>
      <w:r w:rsidR="008D5A0D" w:rsidRPr="00791050">
        <w:rPr>
          <w:rFonts w:asciiTheme="minorHAnsi" w:eastAsia="Calibri" w:hAnsiTheme="minorHAnsi" w:cstheme="minorHAnsi"/>
          <w:sz w:val="22"/>
          <w:szCs w:val="22"/>
          <w:lang w:val="nl-BE" w:eastAsia="en-US"/>
        </w:rPr>
        <w:t xml:space="preserve">.  Hij </w:t>
      </w:r>
      <w:r w:rsidRPr="00791050">
        <w:rPr>
          <w:rFonts w:asciiTheme="minorHAnsi" w:eastAsia="Calibri" w:hAnsiTheme="minorHAnsi" w:cstheme="minorHAnsi"/>
          <w:sz w:val="22"/>
          <w:szCs w:val="22"/>
          <w:lang w:val="nl-BE" w:eastAsia="en-US"/>
        </w:rPr>
        <w:t>zal  de communicatie met jou onderhouden en je, indien nodig, om nadere informatie vragen.  Hij zal je ook informeren over de ondernomen of geplande actie in reactie op je melding.   Deze informatie volgt maximum 3 maanden na de ontvangstbevestiging.  Deze termijn kan 1 maal verlengd worden met maximaal 3 maanden.</w:t>
      </w:r>
    </w:p>
    <w:p w14:paraId="1D836A9A" w14:textId="0C7C9E75" w:rsidR="006E6065" w:rsidRPr="00791050" w:rsidRDefault="006E6065" w:rsidP="006E6065">
      <w:pPr>
        <w:spacing w:line="276" w:lineRule="auto"/>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 xml:space="preserve">Het is mogelijk dat uit het voorafgaand onderzoek blijkt dat je melding geen (mogelijke) inbreuk op het Europees Unierecht of nationaal recht is, maar een bezorgdheid of incident waarvoor andere kanalen bestaan binnen </w:t>
      </w:r>
      <w:sdt>
        <w:sdtPr>
          <w:rPr>
            <w:rFonts w:asciiTheme="minorHAnsi" w:eastAsia="Calibri" w:hAnsiTheme="minorHAnsi" w:cstheme="minorHAnsi"/>
            <w:sz w:val="22"/>
            <w:szCs w:val="22"/>
            <w:lang w:val="nl-BE" w:eastAsia="en-US"/>
          </w:rPr>
          <w:id w:val="-1305775332"/>
          <w:placeholder>
            <w:docPart w:val="A29CE580EDF44446A39993E4AA5A36EA"/>
          </w:placeholder>
        </w:sdtPr>
        <w:sdtEndPr/>
        <w:sdtContent>
          <w:r w:rsidR="00ED5572">
            <w:rPr>
              <w:rFonts w:asciiTheme="minorHAnsi" w:eastAsia="Calibri" w:hAnsiTheme="minorHAnsi" w:cstheme="minorHAnsi"/>
              <w:sz w:val="22"/>
              <w:szCs w:val="22"/>
              <w:lang w:val="nl-BE" w:eastAsia="en-US"/>
            </w:rPr>
            <w:t>Tandem</w:t>
          </w:r>
        </w:sdtContent>
      </w:sdt>
      <w:r w:rsidRPr="00791050">
        <w:rPr>
          <w:rFonts w:asciiTheme="minorHAnsi" w:eastAsia="Calibri" w:hAnsiTheme="minorHAnsi" w:cstheme="minorHAnsi"/>
          <w:sz w:val="22"/>
          <w:szCs w:val="22"/>
          <w:lang w:val="nl-BE" w:eastAsia="en-US"/>
        </w:rPr>
        <w:t>.  De meldingsbeheerder kan je dan voorstellen om het juiste traject en kanaal te gebruiken.  Je bent niet verplicht dit voorstel te aanvaarden.</w:t>
      </w:r>
    </w:p>
    <w:p w14:paraId="559D5BDA" w14:textId="77777777" w:rsidR="006E6065" w:rsidRPr="00791050" w:rsidRDefault="006E6065" w:rsidP="006E6065">
      <w:pPr>
        <w:keepNext/>
        <w:keepLines/>
        <w:spacing w:before="240" w:line="259" w:lineRule="auto"/>
        <w:outlineLvl w:val="0"/>
        <w:rPr>
          <w:rFonts w:asciiTheme="minorHAnsi" w:hAnsiTheme="minorHAnsi" w:cstheme="minorHAnsi"/>
          <w:b/>
          <w:color w:val="00B0F0"/>
          <w:sz w:val="22"/>
          <w:szCs w:val="22"/>
          <w:lang w:val="nl-BE" w:eastAsia="en-US"/>
        </w:rPr>
      </w:pPr>
      <w:bookmarkStart w:id="11" w:name="_Toc114827178"/>
      <w:bookmarkStart w:id="12" w:name="_Toc214542484"/>
      <w:r w:rsidRPr="00791050">
        <w:rPr>
          <w:rFonts w:asciiTheme="minorHAnsi" w:hAnsiTheme="minorHAnsi" w:cstheme="minorHAnsi"/>
          <w:b/>
          <w:color w:val="00B0F0"/>
          <w:sz w:val="22"/>
          <w:szCs w:val="22"/>
          <w:lang w:val="nl-BE" w:eastAsia="en-US"/>
        </w:rPr>
        <w:t>Welke verplichtingen hebben de klokkenluiderskanalen en meldingsbeheerders?</w:t>
      </w:r>
      <w:bookmarkEnd w:id="11"/>
      <w:bookmarkEnd w:id="12"/>
      <w:r w:rsidRPr="00791050">
        <w:rPr>
          <w:rFonts w:asciiTheme="minorHAnsi" w:hAnsiTheme="minorHAnsi" w:cstheme="minorHAnsi"/>
          <w:b/>
          <w:color w:val="00B0F0"/>
          <w:sz w:val="22"/>
          <w:szCs w:val="22"/>
          <w:lang w:val="nl-BE" w:eastAsia="en-US"/>
        </w:rPr>
        <w:t xml:space="preserve"> </w:t>
      </w:r>
    </w:p>
    <w:p w14:paraId="10D9A618" w14:textId="77777777" w:rsidR="006E6065" w:rsidRPr="00791050" w:rsidRDefault="006E6065" w:rsidP="006E6065">
      <w:pPr>
        <w:spacing w:line="276" w:lineRule="auto"/>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 xml:space="preserve">Wanneer je een melding doet, is de geheimhouding van je identiteit als klokkenluider gewaarborgd in overeenstemming met de toepasselijke wet- en regelgeving.  </w:t>
      </w:r>
    </w:p>
    <w:p w14:paraId="08C5AFC7" w14:textId="0A70BF14" w:rsidR="006E6065" w:rsidRPr="00791050" w:rsidRDefault="006E6065" w:rsidP="006E6065">
      <w:pPr>
        <w:spacing w:line="276" w:lineRule="auto"/>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Elke melding zal grondig en in strikt vertrouwen worden onderzocht door de meldingsbeheerder of door een onpartijdige</w:t>
      </w:r>
      <w:r w:rsidR="008D5A0D" w:rsidRPr="00791050">
        <w:rPr>
          <w:rFonts w:asciiTheme="minorHAnsi" w:eastAsia="Calibri" w:hAnsiTheme="minorHAnsi" w:cstheme="minorHAnsi"/>
          <w:sz w:val="22"/>
          <w:szCs w:val="22"/>
          <w:lang w:val="nl-BE" w:eastAsia="en-US"/>
        </w:rPr>
        <w:t>, bevoegde</w:t>
      </w:r>
      <w:r w:rsidRPr="00791050">
        <w:rPr>
          <w:rFonts w:asciiTheme="minorHAnsi" w:eastAsia="Calibri" w:hAnsiTheme="minorHAnsi" w:cstheme="minorHAnsi"/>
          <w:sz w:val="22"/>
          <w:szCs w:val="22"/>
          <w:lang w:val="nl-BE" w:eastAsia="en-US"/>
        </w:rPr>
        <w:t xml:space="preserve"> persoon</w:t>
      </w:r>
      <w:r w:rsidR="008D5A0D" w:rsidRPr="00791050">
        <w:rPr>
          <w:rFonts w:asciiTheme="minorHAnsi" w:eastAsia="Calibri" w:hAnsiTheme="minorHAnsi" w:cstheme="minorHAnsi"/>
          <w:sz w:val="22"/>
          <w:szCs w:val="22"/>
          <w:lang w:val="nl-BE" w:eastAsia="en-US"/>
        </w:rPr>
        <w:t>, afdeling of instantie</w:t>
      </w:r>
      <w:r w:rsidRPr="00791050">
        <w:rPr>
          <w:rFonts w:asciiTheme="minorHAnsi" w:eastAsia="Calibri" w:hAnsiTheme="minorHAnsi" w:cstheme="minorHAnsi"/>
          <w:sz w:val="22"/>
          <w:szCs w:val="22"/>
          <w:lang w:val="nl-BE" w:eastAsia="en-US"/>
        </w:rPr>
        <w:t>, die hiervoor worden aange</w:t>
      </w:r>
      <w:r w:rsidR="00BC3316" w:rsidRPr="00791050">
        <w:rPr>
          <w:rFonts w:asciiTheme="minorHAnsi" w:eastAsia="Calibri" w:hAnsiTheme="minorHAnsi" w:cstheme="minorHAnsi"/>
          <w:sz w:val="22"/>
          <w:szCs w:val="22"/>
          <w:lang w:val="nl-BE" w:eastAsia="en-US"/>
        </w:rPr>
        <w:t>sproken</w:t>
      </w:r>
      <w:r w:rsidRPr="00791050">
        <w:rPr>
          <w:rFonts w:asciiTheme="minorHAnsi" w:eastAsia="Calibri" w:hAnsiTheme="minorHAnsi" w:cstheme="minorHAnsi"/>
          <w:sz w:val="22"/>
          <w:szCs w:val="22"/>
          <w:lang w:val="nl-BE" w:eastAsia="en-US"/>
        </w:rPr>
        <w:t xml:space="preserve"> door de meldingsbeheerder.</w:t>
      </w:r>
    </w:p>
    <w:p w14:paraId="22F51C98" w14:textId="77777777" w:rsidR="006E6065" w:rsidRPr="00791050" w:rsidRDefault="006E6065" w:rsidP="006E6065">
      <w:pPr>
        <w:spacing w:line="276" w:lineRule="auto"/>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 xml:space="preserve">Zonder jouw uitdrukkelijke toestemming zal je identiteit niet bekendgemaakt worden aan andere personen dan de meldingsbeheerders. </w:t>
      </w:r>
    </w:p>
    <w:p w14:paraId="3056A8A5" w14:textId="77777777" w:rsidR="006E6065" w:rsidRPr="00791050" w:rsidRDefault="006E6065" w:rsidP="006E6065">
      <w:pPr>
        <w:spacing w:line="276" w:lineRule="auto"/>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 xml:space="preserve">Elke verwerking van je melding gebeurt in overeenstemming met de GDPR. Niet gemachtigde personen hebben geen toegang tot je gegevens.  </w:t>
      </w:r>
    </w:p>
    <w:p w14:paraId="079088FA" w14:textId="77777777" w:rsidR="006E6065" w:rsidRPr="00791050" w:rsidRDefault="006E6065" w:rsidP="006E6065">
      <w:pPr>
        <w:spacing w:line="276" w:lineRule="auto"/>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 xml:space="preserve">Het meldingsregister beantwoordt aan de geheimhoudingsvereisten.  </w:t>
      </w:r>
    </w:p>
    <w:p w14:paraId="4EE399CA" w14:textId="4A523404" w:rsidR="006E6065" w:rsidRPr="00791050" w:rsidRDefault="006E6065" w:rsidP="006E6065">
      <w:pPr>
        <w:spacing w:line="276" w:lineRule="auto"/>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De meldingsbeheerders stellen  1 maal per jaar een volledig geanonimiseerd jaarverslag op van de ontvangen meldingen. De direct</w:t>
      </w:r>
      <w:r w:rsidR="00ED5572">
        <w:rPr>
          <w:rFonts w:asciiTheme="minorHAnsi" w:eastAsia="Calibri" w:hAnsiTheme="minorHAnsi" w:cstheme="minorHAnsi"/>
          <w:sz w:val="22"/>
          <w:szCs w:val="22"/>
          <w:lang w:val="nl-BE" w:eastAsia="en-US"/>
        </w:rPr>
        <w:t>eur en de staf</w:t>
      </w:r>
      <w:r w:rsidRPr="00791050">
        <w:rPr>
          <w:rFonts w:asciiTheme="minorHAnsi" w:eastAsia="Calibri" w:hAnsiTheme="minorHAnsi" w:cstheme="minorHAnsi"/>
          <w:sz w:val="22"/>
          <w:szCs w:val="22"/>
          <w:lang w:val="nl-BE" w:eastAsia="en-US"/>
        </w:rPr>
        <w:t xml:space="preserve"> ontvangen dit jaarverslag ter informatie. </w:t>
      </w:r>
    </w:p>
    <w:p w14:paraId="0C8FB25A" w14:textId="2E9B3C44" w:rsidR="006E6065" w:rsidRPr="00791050" w:rsidRDefault="00ED5572" w:rsidP="006E6065">
      <w:pPr>
        <w:spacing w:line="276" w:lineRule="auto"/>
        <w:jc w:val="both"/>
        <w:rPr>
          <w:rFonts w:asciiTheme="minorHAnsi" w:eastAsia="Calibri" w:hAnsiTheme="minorHAnsi" w:cstheme="minorHAnsi"/>
          <w:sz w:val="22"/>
          <w:szCs w:val="22"/>
          <w:lang w:val="nl-BE" w:eastAsia="en-US"/>
        </w:rPr>
      </w:pPr>
      <w:r>
        <w:rPr>
          <w:rFonts w:asciiTheme="minorHAnsi" w:eastAsia="Calibri" w:hAnsiTheme="minorHAnsi" w:cstheme="minorHAnsi"/>
          <w:sz w:val="22"/>
          <w:szCs w:val="22"/>
          <w:lang w:val="nl-BE" w:eastAsia="en-US"/>
        </w:rPr>
        <w:t>Het bestuursorgaan ontvangt via de directeur een samenvatting van het jaarverslag.</w:t>
      </w:r>
    </w:p>
    <w:p w14:paraId="7FB9E39C" w14:textId="77777777" w:rsidR="006E6065" w:rsidRPr="00791050" w:rsidRDefault="006E6065" w:rsidP="006E6065">
      <w:pPr>
        <w:keepNext/>
        <w:keepLines/>
        <w:spacing w:before="240" w:line="259" w:lineRule="auto"/>
        <w:outlineLvl w:val="0"/>
        <w:rPr>
          <w:rFonts w:asciiTheme="minorHAnsi" w:hAnsiTheme="minorHAnsi" w:cstheme="minorHAnsi"/>
          <w:b/>
          <w:color w:val="00B0F0"/>
          <w:sz w:val="22"/>
          <w:szCs w:val="22"/>
          <w:lang w:val="nl-BE" w:eastAsia="en-US"/>
        </w:rPr>
      </w:pPr>
      <w:bookmarkStart w:id="13" w:name="_Toc214542485"/>
      <w:r w:rsidRPr="00791050">
        <w:rPr>
          <w:rFonts w:asciiTheme="minorHAnsi" w:hAnsiTheme="minorHAnsi" w:cstheme="minorHAnsi"/>
          <w:b/>
          <w:color w:val="00B0F0"/>
          <w:sz w:val="22"/>
          <w:szCs w:val="22"/>
          <w:lang w:val="nl-BE" w:eastAsia="en-US"/>
        </w:rPr>
        <w:t>Welke bescherming geniet je als klokkenluider?</w:t>
      </w:r>
      <w:bookmarkEnd w:id="13"/>
    </w:p>
    <w:p w14:paraId="195DCB5D" w14:textId="77777777" w:rsidR="006E6065" w:rsidRPr="00791050" w:rsidRDefault="006E6065" w:rsidP="006E6065">
      <w:pPr>
        <w:spacing w:line="276" w:lineRule="auto"/>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 xml:space="preserve">Klokkenluiders die ter goeder trouw een (mogelijke) inbreuk tegen het Europees Unierecht of nationaal recht melden, mogen geen enkel nadelig of negatief gevolg ondervinden als gevolg van hun melding.    </w:t>
      </w:r>
    </w:p>
    <w:p w14:paraId="3E4F73A5" w14:textId="77777777" w:rsidR="006E6065" w:rsidRPr="00791050" w:rsidRDefault="006E6065" w:rsidP="006E6065">
      <w:pPr>
        <w:spacing w:line="276" w:lineRule="auto"/>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 xml:space="preserve">De klokkenluiderskanalen en de opvolging van je melding zijn zo georganiseerd dat de veiligheid van je melding maximaal wordt gegarandeerd en de vertrouwelijkheid en geheimhouding van je identiteit als melder, je melding en eventueel genoemde derden worden beschermd. </w:t>
      </w:r>
    </w:p>
    <w:p w14:paraId="09145803" w14:textId="77777777" w:rsidR="006E6065" w:rsidRPr="00791050" w:rsidRDefault="006E6065" w:rsidP="006E6065">
      <w:pPr>
        <w:spacing w:line="276" w:lineRule="auto"/>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Als je je kenbaar maakt bij je melding, geniet je onmiddellijk van een beschermd statuut als klokkenluider tegen mogelijke represailles.  Ook degenen die je actief ondersteunen als klokkenluider (</w:t>
      </w:r>
      <w:proofErr w:type="spellStart"/>
      <w:r w:rsidRPr="00791050">
        <w:rPr>
          <w:rFonts w:asciiTheme="minorHAnsi" w:eastAsia="Calibri" w:hAnsiTheme="minorHAnsi" w:cstheme="minorHAnsi"/>
          <w:sz w:val="22"/>
          <w:szCs w:val="22"/>
          <w:lang w:val="nl-BE" w:eastAsia="en-US"/>
        </w:rPr>
        <w:t>bvb</w:t>
      </w:r>
      <w:proofErr w:type="spellEnd"/>
      <w:r w:rsidRPr="00791050">
        <w:rPr>
          <w:rFonts w:asciiTheme="minorHAnsi" w:eastAsia="Calibri" w:hAnsiTheme="minorHAnsi" w:cstheme="minorHAnsi"/>
          <w:sz w:val="22"/>
          <w:szCs w:val="22"/>
          <w:lang w:val="nl-BE" w:eastAsia="en-US"/>
        </w:rPr>
        <w:t>. een collega, je familieleden, een vakbondsafgevaardigde) zijn beschermd.</w:t>
      </w:r>
    </w:p>
    <w:p w14:paraId="1B7FCD72" w14:textId="77777777" w:rsidR="002B514D" w:rsidRPr="00791050" w:rsidRDefault="002B514D" w:rsidP="002B514D">
      <w:pPr>
        <w:spacing w:line="276" w:lineRule="auto"/>
        <w:jc w:val="both"/>
        <w:rPr>
          <w:rFonts w:asciiTheme="minorHAnsi" w:eastAsia="Calibri" w:hAnsiTheme="minorHAnsi" w:cstheme="minorHAnsi"/>
          <w:sz w:val="22"/>
          <w:szCs w:val="22"/>
          <w:lang w:val="nl-BE" w:eastAsia="en-US"/>
        </w:rPr>
      </w:pPr>
      <w:bookmarkStart w:id="14" w:name="_Hlk114758738"/>
      <w:r w:rsidRPr="00791050">
        <w:rPr>
          <w:rFonts w:asciiTheme="minorHAnsi" w:eastAsia="Calibri" w:hAnsiTheme="minorHAnsi" w:cstheme="minorHAnsi"/>
          <w:sz w:val="22"/>
          <w:szCs w:val="22"/>
          <w:lang w:val="nl-BE" w:eastAsia="en-US"/>
        </w:rPr>
        <w:t xml:space="preserve">Wil je toegang hebben tot ondersteuningsmaatregelen, </w:t>
      </w:r>
      <w:proofErr w:type="spellStart"/>
      <w:r w:rsidRPr="00791050">
        <w:rPr>
          <w:rFonts w:asciiTheme="minorHAnsi" w:eastAsia="Calibri" w:hAnsiTheme="minorHAnsi" w:cstheme="minorHAnsi"/>
          <w:sz w:val="22"/>
          <w:szCs w:val="22"/>
          <w:lang w:val="nl-BE" w:eastAsia="en-US"/>
        </w:rPr>
        <w:t>bvb</w:t>
      </w:r>
      <w:proofErr w:type="spellEnd"/>
      <w:r w:rsidRPr="00791050">
        <w:rPr>
          <w:rFonts w:asciiTheme="minorHAnsi" w:eastAsia="Calibri" w:hAnsiTheme="minorHAnsi" w:cstheme="minorHAnsi"/>
          <w:sz w:val="22"/>
          <w:szCs w:val="22"/>
          <w:lang w:val="nl-BE" w:eastAsia="en-US"/>
        </w:rPr>
        <w:t>. juridische, financiële en psychologische bijstand, dan kan je hiervoor terecht bij het Federaal Instituut voor de Bescherming en de Bevordering van de Rechten van de Mens.</w:t>
      </w:r>
    </w:p>
    <w:p w14:paraId="6C81211C" w14:textId="5E85B402" w:rsidR="006E6065" w:rsidRPr="00791050" w:rsidRDefault="006E6065" w:rsidP="006E6065">
      <w:pPr>
        <w:spacing w:line="276" w:lineRule="auto"/>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Als je van oordeel bent dat je na je melding het slachtoffer bent geworden van represaillemaatregelen, kan je dit melden bij een meldingsbeheerder, die zal onderzoeken of de maatregelen verband hebben met de melding of niet.  Zo ja, dan zullen de nodige maatregelen worden genomen om de represailles ongedaan te maken.</w:t>
      </w:r>
    </w:p>
    <w:bookmarkEnd w:id="14"/>
    <w:p w14:paraId="234FAA02" w14:textId="77777777" w:rsidR="006E6065" w:rsidRPr="00791050" w:rsidRDefault="006E6065" w:rsidP="006E6065">
      <w:pPr>
        <w:spacing w:line="276" w:lineRule="auto"/>
        <w:jc w:val="both"/>
        <w:rPr>
          <w:rFonts w:asciiTheme="minorHAnsi" w:eastAsia="Calibri" w:hAnsiTheme="minorHAnsi" w:cstheme="minorHAnsi"/>
          <w:sz w:val="22"/>
          <w:szCs w:val="22"/>
          <w:lang w:val="nl-BE" w:eastAsia="en-US"/>
        </w:rPr>
      </w:pPr>
      <w:r w:rsidRPr="00791050">
        <w:rPr>
          <w:rFonts w:asciiTheme="minorHAnsi" w:eastAsia="Calibri" w:hAnsiTheme="minorHAnsi" w:cstheme="minorHAnsi"/>
          <w:sz w:val="22"/>
          <w:szCs w:val="22"/>
          <w:lang w:val="nl-BE" w:eastAsia="en-US"/>
        </w:rPr>
        <w:t>Ook degenen die met kwaad opzet een melding doen, kunnen geen beroep doen op het beschermd statuut als klokkenluider.</w:t>
      </w:r>
    </w:p>
    <w:p w14:paraId="5C1577E7" w14:textId="0151BBD7" w:rsidR="00615301" w:rsidRPr="00791050" w:rsidRDefault="00615301">
      <w:pPr>
        <w:spacing w:after="160" w:line="259" w:lineRule="auto"/>
        <w:rPr>
          <w:rFonts w:asciiTheme="minorHAnsi" w:hAnsiTheme="minorHAnsi" w:cstheme="minorHAnsi"/>
          <w:sz w:val="22"/>
          <w:szCs w:val="22"/>
          <w:lang w:val="nl-BE"/>
        </w:rPr>
      </w:pPr>
    </w:p>
    <w:p w14:paraId="0FE2D8A5" w14:textId="77777777" w:rsidR="00594A15" w:rsidRPr="00791050" w:rsidRDefault="00594A15" w:rsidP="006E08A8">
      <w:pPr>
        <w:spacing w:after="160" w:line="259" w:lineRule="auto"/>
        <w:ind w:left="360"/>
        <w:contextualSpacing/>
        <w:jc w:val="both"/>
        <w:rPr>
          <w:rFonts w:asciiTheme="minorHAnsi" w:eastAsia="Calibri" w:hAnsiTheme="minorHAnsi" w:cstheme="minorHAnsi"/>
          <w:sz w:val="22"/>
          <w:szCs w:val="22"/>
          <w:lang w:val="nl-BE" w:eastAsia="en-US"/>
        </w:rPr>
      </w:pPr>
    </w:p>
    <w:sectPr w:rsidR="00594A15" w:rsidRPr="00791050" w:rsidSect="00B56320">
      <w:footerReference w:type="default" r:id="rId21"/>
      <w:pgSz w:w="11907" w:h="16840" w:code="9"/>
      <w:pgMar w:top="737" w:right="1275" w:bottom="426" w:left="1418" w:header="284" w:footer="452" w:gutter="0"/>
      <w:paperSrc w:first="7" w:other="7"/>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37E5B" w14:textId="77777777" w:rsidR="00D6286A" w:rsidRDefault="00D6286A">
      <w:r>
        <w:separator/>
      </w:r>
    </w:p>
  </w:endnote>
  <w:endnote w:type="continuationSeparator" w:id="0">
    <w:p w14:paraId="5C5C6667" w14:textId="77777777" w:rsidR="00D6286A" w:rsidRDefault="00D62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ffra Light">
    <w:altName w:val="Franklin Gothic Medium Cond"/>
    <w:charset w:val="00"/>
    <w:family w:val="auto"/>
    <w:pitch w:val="variable"/>
    <w:sig w:usb0="A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288011"/>
      <w:docPartObj>
        <w:docPartGallery w:val="Page Numbers (Bottom of Page)"/>
        <w:docPartUnique/>
      </w:docPartObj>
    </w:sdtPr>
    <w:sdtEndPr/>
    <w:sdtContent>
      <w:sdt>
        <w:sdtPr>
          <w:id w:val="-1769616900"/>
          <w:docPartObj>
            <w:docPartGallery w:val="Page Numbers (Top of Page)"/>
            <w:docPartUnique/>
          </w:docPartObj>
        </w:sdtPr>
        <w:sdtEndPr/>
        <w:sdtContent>
          <w:p w14:paraId="5A5E4931" w14:textId="442C2549" w:rsidR="00E71DF3" w:rsidRPr="00D442DA" w:rsidRDefault="00E71DF3" w:rsidP="008E46E1">
            <w:pPr>
              <w:pStyle w:val="StandaardLicht"/>
              <w:ind w:left="7788"/>
            </w:pPr>
            <w:r w:rsidRPr="00D442DA">
              <w:t xml:space="preserve">Pagina </w:t>
            </w:r>
            <w:r w:rsidRPr="00D442DA">
              <w:fldChar w:fldCharType="begin"/>
            </w:r>
            <w:r w:rsidRPr="00D442DA">
              <w:instrText>PAGE</w:instrText>
            </w:r>
            <w:r w:rsidRPr="00D442DA">
              <w:fldChar w:fldCharType="separate"/>
            </w:r>
            <w:r w:rsidRPr="00D442DA">
              <w:t>2</w:t>
            </w:r>
            <w:r w:rsidRPr="00D442DA">
              <w:fldChar w:fldCharType="end"/>
            </w:r>
            <w:r w:rsidRPr="00D442DA">
              <w:t xml:space="preserve"> van </w:t>
            </w:r>
            <w:r w:rsidRPr="00D442DA">
              <w:fldChar w:fldCharType="begin"/>
            </w:r>
            <w:r w:rsidRPr="00D442DA">
              <w:instrText>NUMPAGES</w:instrText>
            </w:r>
            <w:r w:rsidRPr="00D442DA">
              <w:fldChar w:fldCharType="separate"/>
            </w:r>
            <w:r w:rsidRPr="00D442DA">
              <w:t>2</w:t>
            </w:r>
            <w:r w:rsidRPr="00D442DA">
              <w:fldChar w:fldCharType="end"/>
            </w:r>
          </w:p>
        </w:sdtContent>
      </w:sdt>
    </w:sdtContent>
  </w:sdt>
  <w:p w14:paraId="290755DD" w14:textId="77777777" w:rsidR="002757E1" w:rsidRPr="00A929BD" w:rsidRDefault="002757E1" w:rsidP="00B85D52">
    <w:pPr>
      <w:pStyle w:val="Voettekst"/>
      <w:tabs>
        <w:tab w:val="left" w:pos="284"/>
      </w:tabs>
      <w:rPr>
        <w:rFonts w:cs="Lucida Sans Unicode"/>
        <w:color w:val="000000" w:themeColor="text1"/>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2804F" w14:textId="77777777" w:rsidR="00D6286A" w:rsidRDefault="00D6286A">
      <w:r>
        <w:separator/>
      </w:r>
    </w:p>
  </w:footnote>
  <w:footnote w:type="continuationSeparator" w:id="0">
    <w:p w14:paraId="2D74C52D" w14:textId="77777777" w:rsidR="00D6286A" w:rsidRDefault="00D628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E65"/>
    <w:multiLevelType w:val="hybridMultilevel"/>
    <w:tmpl w:val="7BD634D6"/>
    <w:lvl w:ilvl="0" w:tplc="FFFFFFFF">
      <w:start w:val="1"/>
      <w:numFmt w:val="bullet"/>
      <w:lvlText w:val=""/>
      <w:lvlJc w:val="left"/>
      <w:pPr>
        <w:ind w:left="720" w:hanging="360"/>
      </w:pPr>
      <w:rPr>
        <w:rFonts w:ascii="Wingdings" w:hAnsi="Wingdings" w:hint="default"/>
      </w:rPr>
    </w:lvl>
    <w:lvl w:ilvl="1" w:tplc="08130005">
      <w:start w:val="1"/>
      <w:numFmt w:val="bullet"/>
      <w:lvlText w:val=""/>
      <w:lvlJc w:val="left"/>
      <w:pPr>
        <w:ind w:left="1440" w:hanging="360"/>
      </w:pPr>
      <w:rPr>
        <w:rFonts w:ascii="Wingdings" w:hAnsi="Wingdings" w:hint="default"/>
      </w:rPr>
    </w:lvl>
    <w:lvl w:ilvl="2" w:tplc="FFFFFFFF">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194401"/>
    <w:multiLevelType w:val="hybridMultilevel"/>
    <w:tmpl w:val="670A66C0"/>
    <w:lvl w:ilvl="0" w:tplc="096851FC">
      <w:numFmt w:val="bullet"/>
      <w:lvlText w:val="-"/>
      <w:lvlJc w:val="left"/>
      <w:pPr>
        <w:ind w:left="360" w:hanging="360"/>
      </w:pPr>
      <w:rPr>
        <w:rFonts w:ascii="Calibri" w:eastAsiaTheme="minorHAnsi" w:hAnsi="Calibri" w:cs="Calibri" w:hint="default"/>
      </w:rPr>
    </w:lvl>
    <w:lvl w:ilvl="1" w:tplc="FFFFFFFF">
      <w:start w:val="1"/>
      <w:numFmt w:val="bullet"/>
      <w:lvlText w:val=""/>
      <w:lvlJc w:val="left"/>
      <w:pPr>
        <w:ind w:left="1080" w:hanging="360"/>
      </w:pPr>
      <w:rPr>
        <w:rFonts w:ascii="Wingdings" w:hAnsi="Wingdings" w:hint="default"/>
      </w:rPr>
    </w:lvl>
    <w:lvl w:ilvl="2" w:tplc="0813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BB0176B"/>
    <w:multiLevelType w:val="hybridMultilevel"/>
    <w:tmpl w:val="281E6CEA"/>
    <w:lvl w:ilvl="0" w:tplc="627497E8">
      <w:numFmt w:val="bullet"/>
      <w:lvlText w:val="-"/>
      <w:lvlJc w:val="left"/>
      <w:pPr>
        <w:ind w:left="360" w:hanging="360"/>
      </w:pPr>
      <w:rPr>
        <w:rFonts w:ascii="Calibri" w:eastAsiaTheme="minorHAns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0C4855CB"/>
    <w:multiLevelType w:val="hybridMultilevel"/>
    <w:tmpl w:val="3648C906"/>
    <w:lvl w:ilvl="0" w:tplc="096851FC">
      <w:numFmt w:val="bullet"/>
      <w:lvlText w:val="-"/>
      <w:lvlJc w:val="left"/>
      <w:pPr>
        <w:ind w:left="360" w:hanging="360"/>
      </w:pPr>
      <w:rPr>
        <w:rFonts w:ascii="Calibri" w:eastAsiaTheme="minorHAnsi" w:hAnsi="Calibri" w:cs="Calibri" w:hint="default"/>
      </w:rPr>
    </w:lvl>
    <w:lvl w:ilvl="1" w:tplc="FFFFFFFF">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2DE76B7"/>
    <w:multiLevelType w:val="hybridMultilevel"/>
    <w:tmpl w:val="F0C41168"/>
    <w:lvl w:ilvl="0" w:tplc="98EE7548">
      <w:start w:val="275"/>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 w15:restartNumberingAfterBreak="0">
    <w:nsid w:val="19A043E0"/>
    <w:multiLevelType w:val="hybridMultilevel"/>
    <w:tmpl w:val="54F84692"/>
    <w:lvl w:ilvl="0" w:tplc="FFFFFFFF">
      <w:numFmt w:val="bullet"/>
      <w:lvlText w:val="-"/>
      <w:lvlJc w:val="left"/>
      <w:pPr>
        <w:ind w:left="360" w:hanging="360"/>
      </w:pPr>
      <w:rPr>
        <w:rFonts w:ascii="Calibri" w:eastAsiaTheme="minorHAnsi" w:hAnsi="Calibri" w:cs="Calibri" w:hint="default"/>
      </w:rPr>
    </w:lvl>
    <w:lvl w:ilvl="1" w:tplc="FFFFFFFF">
      <w:start w:val="1"/>
      <w:numFmt w:val="bullet"/>
      <w:lvlText w:val=""/>
      <w:lvlJc w:val="left"/>
      <w:pPr>
        <w:ind w:left="1080" w:hanging="360"/>
      </w:pPr>
      <w:rPr>
        <w:rFonts w:ascii="Wingdings" w:hAnsi="Wingdings" w:hint="default"/>
      </w:rPr>
    </w:lvl>
    <w:lvl w:ilvl="2" w:tplc="0813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AAC7991"/>
    <w:multiLevelType w:val="hybridMultilevel"/>
    <w:tmpl w:val="E08E3E30"/>
    <w:lvl w:ilvl="0" w:tplc="08130005">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3B86985"/>
    <w:multiLevelType w:val="hybridMultilevel"/>
    <w:tmpl w:val="195C4A34"/>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8" w15:restartNumberingAfterBreak="0">
    <w:nsid w:val="374F0C36"/>
    <w:multiLevelType w:val="hybridMultilevel"/>
    <w:tmpl w:val="B086B478"/>
    <w:lvl w:ilvl="0" w:tplc="08130005">
      <w:start w:val="1"/>
      <w:numFmt w:val="bullet"/>
      <w:lvlText w:val=""/>
      <w:lvlJc w:val="left"/>
      <w:pPr>
        <w:ind w:left="360" w:hanging="360"/>
      </w:pPr>
      <w:rPr>
        <w:rFonts w:ascii="Wingdings" w:hAnsi="Wingdings" w:hint="default"/>
      </w:rPr>
    </w:lvl>
    <w:lvl w:ilvl="1" w:tplc="08130005">
      <w:start w:val="1"/>
      <w:numFmt w:val="bullet"/>
      <w:lvlText w:val=""/>
      <w:lvlJc w:val="left"/>
      <w:pPr>
        <w:ind w:left="1080" w:hanging="360"/>
      </w:pPr>
      <w:rPr>
        <w:rFonts w:ascii="Wingdings" w:hAnsi="Wingdings"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3CFB3152"/>
    <w:multiLevelType w:val="hybridMultilevel"/>
    <w:tmpl w:val="A78042F6"/>
    <w:lvl w:ilvl="0" w:tplc="BE5EBB58">
      <w:start w:val="150"/>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40A127C9"/>
    <w:multiLevelType w:val="hybridMultilevel"/>
    <w:tmpl w:val="E938CAA8"/>
    <w:lvl w:ilvl="0" w:tplc="096851FC">
      <w:numFmt w:val="bullet"/>
      <w:lvlText w:val="-"/>
      <w:lvlJc w:val="left"/>
      <w:pPr>
        <w:ind w:left="360" w:hanging="360"/>
      </w:pPr>
      <w:rPr>
        <w:rFonts w:ascii="Calibri" w:eastAsiaTheme="minorHAns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40F964F5"/>
    <w:multiLevelType w:val="hybridMultilevel"/>
    <w:tmpl w:val="0A28042A"/>
    <w:lvl w:ilvl="0" w:tplc="08130005">
      <w:start w:val="1"/>
      <w:numFmt w:val="bullet"/>
      <w:lvlText w:val=""/>
      <w:lvlJc w:val="left"/>
      <w:pPr>
        <w:ind w:left="1080" w:hanging="360"/>
      </w:pPr>
      <w:rPr>
        <w:rFonts w:ascii="Wingdings" w:hAnsi="Wingdings"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2" w15:restartNumberingAfterBreak="0">
    <w:nsid w:val="427D6C25"/>
    <w:multiLevelType w:val="hybridMultilevel"/>
    <w:tmpl w:val="DCD69A04"/>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8733235"/>
    <w:multiLevelType w:val="hybridMultilevel"/>
    <w:tmpl w:val="8C4CAFE6"/>
    <w:lvl w:ilvl="0" w:tplc="096851FC">
      <w:numFmt w:val="bullet"/>
      <w:lvlText w:val="-"/>
      <w:lvlJc w:val="left"/>
      <w:pPr>
        <w:ind w:left="360" w:hanging="360"/>
      </w:pPr>
      <w:rPr>
        <w:rFonts w:ascii="Calibri" w:eastAsiaTheme="minorHAns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4" w15:restartNumberingAfterBreak="0">
    <w:nsid w:val="4CC268AF"/>
    <w:multiLevelType w:val="hybridMultilevel"/>
    <w:tmpl w:val="A80C83CC"/>
    <w:lvl w:ilvl="0" w:tplc="096851FC">
      <w:numFmt w:val="bullet"/>
      <w:lvlText w:val="-"/>
      <w:lvlJc w:val="left"/>
      <w:pPr>
        <w:ind w:left="360" w:hanging="360"/>
      </w:pPr>
      <w:rPr>
        <w:rFonts w:ascii="Calibri" w:eastAsiaTheme="minorHAns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4DD35DE9"/>
    <w:multiLevelType w:val="hybridMultilevel"/>
    <w:tmpl w:val="F4DADB52"/>
    <w:lvl w:ilvl="0" w:tplc="97762FD8">
      <w:start w:val="3590"/>
      <w:numFmt w:val="decimal"/>
      <w:lvlText w:val="%1"/>
      <w:lvlJc w:val="left"/>
      <w:pPr>
        <w:ind w:left="1128" w:hanging="42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6" w15:restartNumberingAfterBreak="0">
    <w:nsid w:val="4DE04E8C"/>
    <w:multiLevelType w:val="hybridMultilevel"/>
    <w:tmpl w:val="B2F4D662"/>
    <w:lvl w:ilvl="0" w:tplc="2228B948">
      <w:numFmt w:val="bullet"/>
      <w:lvlText w:val="-"/>
      <w:lvlJc w:val="left"/>
      <w:pPr>
        <w:ind w:left="360" w:hanging="360"/>
      </w:pPr>
      <w:rPr>
        <w:rFonts w:ascii="Effra Light" w:eastAsia="Calibri" w:hAnsi="Effra Light" w:cs="Times New Roman" w:hint="default"/>
      </w:rPr>
    </w:lvl>
    <w:lvl w:ilvl="1" w:tplc="FFFFFFFF">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3A93F25"/>
    <w:multiLevelType w:val="hybridMultilevel"/>
    <w:tmpl w:val="8A705846"/>
    <w:lvl w:ilvl="0" w:tplc="08130005">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8097ECE"/>
    <w:multiLevelType w:val="hybridMultilevel"/>
    <w:tmpl w:val="7C72B1E2"/>
    <w:lvl w:ilvl="0" w:tplc="2228B948">
      <w:numFmt w:val="bullet"/>
      <w:lvlText w:val="-"/>
      <w:lvlJc w:val="left"/>
      <w:pPr>
        <w:ind w:left="720" w:hanging="360"/>
      </w:pPr>
      <w:rPr>
        <w:rFonts w:ascii="Effra Light" w:eastAsia="Calibri" w:hAnsi="Effra Light"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11F0CD0"/>
    <w:multiLevelType w:val="hybridMultilevel"/>
    <w:tmpl w:val="7D1656D0"/>
    <w:lvl w:ilvl="0" w:tplc="0882B83C">
      <w:start w:val="1"/>
      <w:numFmt w:val="decimal"/>
      <w:lvlText w:val="%1)"/>
      <w:lvlJc w:val="left"/>
      <w:pPr>
        <w:ind w:left="2160" w:hanging="360"/>
      </w:pPr>
      <w:rPr>
        <w:rFonts w:hint="default"/>
      </w:rPr>
    </w:lvl>
    <w:lvl w:ilvl="1" w:tplc="08130019" w:tentative="1">
      <w:start w:val="1"/>
      <w:numFmt w:val="lowerLetter"/>
      <w:lvlText w:val="%2."/>
      <w:lvlJc w:val="left"/>
      <w:pPr>
        <w:ind w:left="2880" w:hanging="360"/>
      </w:pPr>
    </w:lvl>
    <w:lvl w:ilvl="2" w:tplc="0813001B" w:tentative="1">
      <w:start w:val="1"/>
      <w:numFmt w:val="lowerRoman"/>
      <w:lvlText w:val="%3."/>
      <w:lvlJc w:val="right"/>
      <w:pPr>
        <w:ind w:left="3600" w:hanging="180"/>
      </w:pPr>
    </w:lvl>
    <w:lvl w:ilvl="3" w:tplc="0813000F" w:tentative="1">
      <w:start w:val="1"/>
      <w:numFmt w:val="decimal"/>
      <w:lvlText w:val="%4."/>
      <w:lvlJc w:val="left"/>
      <w:pPr>
        <w:ind w:left="4320" w:hanging="360"/>
      </w:pPr>
    </w:lvl>
    <w:lvl w:ilvl="4" w:tplc="08130019" w:tentative="1">
      <w:start w:val="1"/>
      <w:numFmt w:val="lowerLetter"/>
      <w:lvlText w:val="%5."/>
      <w:lvlJc w:val="left"/>
      <w:pPr>
        <w:ind w:left="5040" w:hanging="360"/>
      </w:pPr>
    </w:lvl>
    <w:lvl w:ilvl="5" w:tplc="0813001B" w:tentative="1">
      <w:start w:val="1"/>
      <w:numFmt w:val="lowerRoman"/>
      <w:lvlText w:val="%6."/>
      <w:lvlJc w:val="right"/>
      <w:pPr>
        <w:ind w:left="5760" w:hanging="180"/>
      </w:pPr>
    </w:lvl>
    <w:lvl w:ilvl="6" w:tplc="0813000F" w:tentative="1">
      <w:start w:val="1"/>
      <w:numFmt w:val="decimal"/>
      <w:lvlText w:val="%7."/>
      <w:lvlJc w:val="left"/>
      <w:pPr>
        <w:ind w:left="6480" w:hanging="360"/>
      </w:pPr>
    </w:lvl>
    <w:lvl w:ilvl="7" w:tplc="08130019" w:tentative="1">
      <w:start w:val="1"/>
      <w:numFmt w:val="lowerLetter"/>
      <w:lvlText w:val="%8."/>
      <w:lvlJc w:val="left"/>
      <w:pPr>
        <w:ind w:left="7200" w:hanging="360"/>
      </w:pPr>
    </w:lvl>
    <w:lvl w:ilvl="8" w:tplc="0813001B" w:tentative="1">
      <w:start w:val="1"/>
      <w:numFmt w:val="lowerRoman"/>
      <w:lvlText w:val="%9."/>
      <w:lvlJc w:val="right"/>
      <w:pPr>
        <w:ind w:left="7920" w:hanging="180"/>
      </w:pPr>
    </w:lvl>
  </w:abstractNum>
  <w:abstractNum w:abstractNumId="20" w15:restartNumberingAfterBreak="0">
    <w:nsid w:val="71231987"/>
    <w:multiLevelType w:val="hybridMultilevel"/>
    <w:tmpl w:val="FC10AA7A"/>
    <w:lvl w:ilvl="0" w:tplc="096851FC">
      <w:numFmt w:val="bullet"/>
      <w:lvlText w:val="-"/>
      <w:lvlJc w:val="left"/>
      <w:pPr>
        <w:ind w:left="360" w:hanging="360"/>
      </w:pPr>
      <w:rPr>
        <w:rFonts w:ascii="Calibri" w:eastAsiaTheme="minorHAnsi" w:hAnsi="Calibri" w:cs="Calibri" w:hint="default"/>
      </w:rPr>
    </w:lvl>
    <w:lvl w:ilvl="1" w:tplc="FFFFFFFF">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768F27F8"/>
    <w:multiLevelType w:val="hybridMultilevel"/>
    <w:tmpl w:val="33803754"/>
    <w:lvl w:ilvl="0" w:tplc="FFFFFFFF">
      <w:start w:val="1"/>
      <w:numFmt w:val="bullet"/>
      <w:lvlText w:val=""/>
      <w:lvlJc w:val="left"/>
      <w:pPr>
        <w:ind w:left="360" w:hanging="360"/>
      </w:pPr>
      <w:rPr>
        <w:rFonts w:ascii="Wingdings" w:hAnsi="Wingdings" w:hint="default"/>
      </w:rPr>
    </w:lvl>
    <w:lvl w:ilvl="1" w:tplc="08130003">
      <w:start w:val="1"/>
      <w:numFmt w:val="bullet"/>
      <w:lvlText w:val="o"/>
      <w:lvlJc w:val="left"/>
      <w:pPr>
        <w:ind w:left="1080" w:hanging="360"/>
      </w:pPr>
      <w:rPr>
        <w:rFonts w:ascii="Courier New" w:hAnsi="Courier New" w:cs="Courier New" w:hint="default"/>
      </w:rPr>
    </w:lvl>
    <w:lvl w:ilvl="2" w:tplc="FFFFFFFF">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7F663C81"/>
    <w:multiLevelType w:val="hybridMultilevel"/>
    <w:tmpl w:val="C420A610"/>
    <w:lvl w:ilvl="0" w:tplc="7A04922A">
      <w:numFmt w:val="bullet"/>
      <w:lvlText w:val="-"/>
      <w:lvlJc w:val="left"/>
      <w:pPr>
        <w:ind w:left="360" w:hanging="360"/>
      </w:pPr>
      <w:rPr>
        <w:rFonts w:ascii="Calibri" w:eastAsiaTheme="minorHAns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2049061729">
    <w:abstractNumId w:val="7"/>
  </w:num>
  <w:num w:numId="2" w16cid:durableId="270825138">
    <w:abstractNumId w:val="8"/>
  </w:num>
  <w:num w:numId="3" w16cid:durableId="1170289407">
    <w:abstractNumId w:val="12"/>
  </w:num>
  <w:num w:numId="4" w16cid:durableId="1805462923">
    <w:abstractNumId w:val="17"/>
  </w:num>
  <w:num w:numId="5" w16cid:durableId="991178948">
    <w:abstractNumId w:val="9"/>
  </w:num>
  <w:num w:numId="6" w16cid:durableId="154883640">
    <w:abstractNumId w:val="4"/>
  </w:num>
  <w:num w:numId="7" w16cid:durableId="456800870">
    <w:abstractNumId w:val="5"/>
  </w:num>
  <w:num w:numId="8" w16cid:durableId="223418729">
    <w:abstractNumId w:val="6"/>
  </w:num>
  <w:num w:numId="9" w16cid:durableId="500894475">
    <w:abstractNumId w:val="22"/>
  </w:num>
  <w:num w:numId="10" w16cid:durableId="1285961305">
    <w:abstractNumId w:val="2"/>
  </w:num>
  <w:num w:numId="11" w16cid:durableId="618340596">
    <w:abstractNumId w:val="10"/>
  </w:num>
  <w:num w:numId="12" w16cid:durableId="1742826336">
    <w:abstractNumId w:val="21"/>
  </w:num>
  <w:num w:numId="13" w16cid:durableId="356543872">
    <w:abstractNumId w:val="3"/>
  </w:num>
  <w:num w:numId="14" w16cid:durableId="103231699">
    <w:abstractNumId w:val="13"/>
  </w:num>
  <w:num w:numId="15" w16cid:durableId="1647583189">
    <w:abstractNumId w:val="20"/>
  </w:num>
  <w:num w:numId="16" w16cid:durableId="218320628">
    <w:abstractNumId w:val="1"/>
  </w:num>
  <w:num w:numId="17" w16cid:durableId="459764207">
    <w:abstractNumId w:val="14"/>
  </w:num>
  <w:num w:numId="18" w16cid:durableId="255093346">
    <w:abstractNumId w:val="0"/>
  </w:num>
  <w:num w:numId="19" w16cid:durableId="2112554877">
    <w:abstractNumId w:val="11"/>
  </w:num>
  <w:num w:numId="20" w16cid:durableId="1406102633">
    <w:abstractNumId w:val="19"/>
  </w:num>
  <w:num w:numId="21" w16cid:durableId="1824736941">
    <w:abstractNumId w:val="18"/>
  </w:num>
  <w:num w:numId="22" w16cid:durableId="508526525">
    <w:abstractNumId w:val="16"/>
  </w:num>
  <w:num w:numId="23" w16cid:durableId="370956902">
    <w:abstractNumId w:val="15"/>
  </w:num>
  <w:num w:numId="24" w16cid:durableId="1805075074">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86A"/>
    <w:rsid w:val="00020982"/>
    <w:rsid w:val="0002152B"/>
    <w:rsid w:val="00023EDD"/>
    <w:rsid w:val="00033DC5"/>
    <w:rsid w:val="000378A3"/>
    <w:rsid w:val="00061014"/>
    <w:rsid w:val="00074347"/>
    <w:rsid w:val="000773B0"/>
    <w:rsid w:val="0008722A"/>
    <w:rsid w:val="00090837"/>
    <w:rsid w:val="000A3690"/>
    <w:rsid w:val="000C112D"/>
    <w:rsid w:val="000C40DC"/>
    <w:rsid w:val="00104666"/>
    <w:rsid w:val="001057B5"/>
    <w:rsid w:val="00111A85"/>
    <w:rsid w:val="00116B5B"/>
    <w:rsid w:val="00170E51"/>
    <w:rsid w:val="00180F0B"/>
    <w:rsid w:val="00187100"/>
    <w:rsid w:val="001A40D4"/>
    <w:rsid w:val="001D4A16"/>
    <w:rsid w:val="001E241F"/>
    <w:rsid w:val="002003AE"/>
    <w:rsid w:val="00212859"/>
    <w:rsid w:val="00223858"/>
    <w:rsid w:val="002555F2"/>
    <w:rsid w:val="002757E1"/>
    <w:rsid w:val="00277A76"/>
    <w:rsid w:val="0029145B"/>
    <w:rsid w:val="00293DA9"/>
    <w:rsid w:val="00294C20"/>
    <w:rsid w:val="002B060B"/>
    <w:rsid w:val="002B514D"/>
    <w:rsid w:val="002D2AB5"/>
    <w:rsid w:val="002E6B87"/>
    <w:rsid w:val="002F7B04"/>
    <w:rsid w:val="00302A8E"/>
    <w:rsid w:val="00304898"/>
    <w:rsid w:val="003272CA"/>
    <w:rsid w:val="003379AA"/>
    <w:rsid w:val="00355EF8"/>
    <w:rsid w:val="00357CFA"/>
    <w:rsid w:val="00370470"/>
    <w:rsid w:val="00371E49"/>
    <w:rsid w:val="003A23BB"/>
    <w:rsid w:val="003A7DE1"/>
    <w:rsid w:val="003B6A4D"/>
    <w:rsid w:val="003F4ACF"/>
    <w:rsid w:val="0042218B"/>
    <w:rsid w:val="00426608"/>
    <w:rsid w:val="0044422A"/>
    <w:rsid w:val="00491273"/>
    <w:rsid w:val="004B6372"/>
    <w:rsid w:val="004C54D4"/>
    <w:rsid w:val="004C5639"/>
    <w:rsid w:val="004F373B"/>
    <w:rsid w:val="004F6226"/>
    <w:rsid w:val="00503AF0"/>
    <w:rsid w:val="005049C3"/>
    <w:rsid w:val="00513C97"/>
    <w:rsid w:val="00527A63"/>
    <w:rsid w:val="00554ED5"/>
    <w:rsid w:val="00576E41"/>
    <w:rsid w:val="005771D2"/>
    <w:rsid w:val="00594A15"/>
    <w:rsid w:val="005A6D90"/>
    <w:rsid w:val="005C55AF"/>
    <w:rsid w:val="005C62AE"/>
    <w:rsid w:val="005D04F6"/>
    <w:rsid w:val="005D2755"/>
    <w:rsid w:val="005E03FC"/>
    <w:rsid w:val="00614D80"/>
    <w:rsid w:val="00615301"/>
    <w:rsid w:val="00634B63"/>
    <w:rsid w:val="00637637"/>
    <w:rsid w:val="00646FAA"/>
    <w:rsid w:val="00651A27"/>
    <w:rsid w:val="006A2CED"/>
    <w:rsid w:val="006C560E"/>
    <w:rsid w:val="006D1ACE"/>
    <w:rsid w:val="006D34DB"/>
    <w:rsid w:val="006E08A8"/>
    <w:rsid w:val="006E6065"/>
    <w:rsid w:val="006E7994"/>
    <w:rsid w:val="006E7BC2"/>
    <w:rsid w:val="006F7B09"/>
    <w:rsid w:val="00701097"/>
    <w:rsid w:val="00711A85"/>
    <w:rsid w:val="00720C1C"/>
    <w:rsid w:val="00740CFE"/>
    <w:rsid w:val="00750DC8"/>
    <w:rsid w:val="007718A0"/>
    <w:rsid w:val="00774175"/>
    <w:rsid w:val="00791050"/>
    <w:rsid w:val="007A3F7D"/>
    <w:rsid w:val="007C0C1E"/>
    <w:rsid w:val="007E00CE"/>
    <w:rsid w:val="007E42D8"/>
    <w:rsid w:val="00820854"/>
    <w:rsid w:val="00833D16"/>
    <w:rsid w:val="00847D1A"/>
    <w:rsid w:val="00875A46"/>
    <w:rsid w:val="008A792A"/>
    <w:rsid w:val="008A7E81"/>
    <w:rsid w:val="008B61E9"/>
    <w:rsid w:val="008B66D1"/>
    <w:rsid w:val="008C2713"/>
    <w:rsid w:val="008D5A0D"/>
    <w:rsid w:val="008E46E1"/>
    <w:rsid w:val="008E63D0"/>
    <w:rsid w:val="008F0324"/>
    <w:rsid w:val="008F6595"/>
    <w:rsid w:val="009075F9"/>
    <w:rsid w:val="0091304D"/>
    <w:rsid w:val="00920FF7"/>
    <w:rsid w:val="00925745"/>
    <w:rsid w:val="00964880"/>
    <w:rsid w:val="00992FB3"/>
    <w:rsid w:val="009A10C2"/>
    <w:rsid w:val="009B42F7"/>
    <w:rsid w:val="009B63C9"/>
    <w:rsid w:val="009D0368"/>
    <w:rsid w:val="009D7020"/>
    <w:rsid w:val="009E4910"/>
    <w:rsid w:val="009F09E5"/>
    <w:rsid w:val="009F2A70"/>
    <w:rsid w:val="009F6047"/>
    <w:rsid w:val="00A07E43"/>
    <w:rsid w:val="00A16420"/>
    <w:rsid w:val="00A25611"/>
    <w:rsid w:val="00A45D88"/>
    <w:rsid w:val="00A4648F"/>
    <w:rsid w:val="00A73777"/>
    <w:rsid w:val="00A73A70"/>
    <w:rsid w:val="00A96D0F"/>
    <w:rsid w:val="00AE0054"/>
    <w:rsid w:val="00AE6F6C"/>
    <w:rsid w:val="00B002C3"/>
    <w:rsid w:val="00B0682A"/>
    <w:rsid w:val="00B55CE8"/>
    <w:rsid w:val="00B56228"/>
    <w:rsid w:val="00B64BB4"/>
    <w:rsid w:val="00B92D03"/>
    <w:rsid w:val="00BA526D"/>
    <w:rsid w:val="00BA6B31"/>
    <w:rsid w:val="00BB1323"/>
    <w:rsid w:val="00BB527B"/>
    <w:rsid w:val="00BC3316"/>
    <w:rsid w:val="00BD22AB"/>
    <w:rsid w:val="00BD42E9"/>
    <w:rsid w:val="00BE094C"/>
    <w:rsid w:val="00BE7A76"/>
    <w:rsid w:val="00BF3FA6"/>
    <w:rsid w:val="00BF5CFE"/>
    <w:rsid w:val="00C11DE0"/>
    <w:rsid w:val="00C27FB2"/>
    <w:rsid w:val="00C3007B"/>
    <w:rsid w:val="00C355AB"/>
    <w:rsid w:val="00C42E8D"/>
    <w:rsid w:val="00C524EC"/>
    <w:rsid w:val="00C71F62"/>
    <w:rsid w:val="00C95F9F"/>
    <w:rsid w:val="00CA52C3"/>
    <w:rsid w:val="00CB6879"/>
    <w:rsid w:val="00CD1D9C"/>
    <w:rsid w:val="00CE7E70"/>
    <w:rsid w:val="00CF45FF"/>
    <w:rsid w:val="00D06AAD"/>
    <w:rsid w:val="00D24AEE"/>
    <w:rsid w:val="00D4301E"/>
    <w:rsid w:val="00D442DA"/>
    <w:rsid w:val="00D6286A"/>
    <w:rsid w:val="00DA31CE"/>
    <w:rsid w:val="00DA457D"/>
    <w:rsid w:val="00DD33C4"/>
    <w:rsid w:val="00E05B3F"/>
    <w:rsid w:val="00E10AF1"/>
    <w:rsid w:val="00E53A4D"/>
    <w:rsid w:val="00E67902"/>
    <w:rsid w:val="00E70809"/>
    <w:rsid w:val="00E71DF3"/>
    <w:rsid w:val="00E85379"/>
    <w:rsid w:val="00EA5FF6"/>
    <w:rsid w:val="00EB5281"/>
    <w:rsid w:val="00EB5AC8"/>
    <w:rsid w:val="00ED457E"/>
    <w:rsid w:val="00ED5572"/>
    <w:rsid w:val="00ED6873"/>
    <w:rsid w:val="00EF5065"/>
    <w:rsid w:val="00F20FA3"/>
    <w:rsid w:val="00F22AC7"/>
    <w:rsid w:val="00F240B1"/>
    <w:rsid w:val="00F31861"/>
    <w:rsid w:val="00F450CF"/>
    <w:rsid w:val="00F45C8F"/>
    <w:rsid w:val="00F80916"/>
    <w:rsid w:val="00F817D1"/>
    <w:rsid w:val="00F96580"/>
    <w:rsid w:val="00FA17EC"/>
    <w:rsid w:val="00FB773F"/>
    <w:rsid w:val="00FE46E4"/>
    <w:rsid w:val="00FF1563"/>
    <w:rsid w:val="00FF2CBC"/>
    <w:rsid w:val="00FF5BA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8BA29"/>
  <w15:chartTrackingRefBased/>
  <w15:docId w15:val="{2A5A4E1C-F302-4619-AE1F-585B0A9F2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BVL tekst"/>
    <w:qFormat/>
    <w:rsid w:val="00614D80"/>
    <w:pPr>
      <w:spacing w:after="0" w:line="240" w:lineRule="auto"/>
    </w:pPr>
    <w:rPr>
      <w:rFonts w:ascii="Calibri" w:eastAsia="Times New Roman" w:hAnsi="Calibri" w:cs="Times New Roman"/>
      <w:sz w:val="20"/>
      <w:szCs w:val="20"/>
      <w:lang w:val="nl-NL" w:eastAsia="nl-BE"/>
    </w:rPr>
  </w:style>
  <w:style w:type="paragraph" w:styleId="Kop1">
    <w:name w:val="heading 1"/>
    <w:aliases w:val="BVL titel 1"/>
    <w:basedOn w:val="Standaard"/>
    <w:next w:val="Standaard"/>
    <w:link w:val="Kop1Char"/>
    <w:uiPriority w:val="9"/>
    <w:qFormat/>
    <w:rsid w:val="00614D80"/>
    <w:pPr>
      <w:spacing w:line="300" w:lineRule="exact"/>
      <w:outlineLvl w:val="0"/>
    </w:pPr>
    <w:rPr>
      <w:rFonts w:eastAsiaTheme="minorHAnsi" w:cstheme="minorBidi"/>
      <w:b/>
      <w:color w:val="2A7E90"/>
      <w:sz w:val="34"/>
      <w:szCs w:val="34"/>
      <w:lang w:val="nl-BE" w:eastAsia="en-US"/>
    </w:rPr>
  </w:style>
  <w:style w:type="paragraph" w:styleId="Kop2">
    <w:name w:val="heading 2"/>
    <w:basedOn w:val="Standaard"/>
    <w:next w:val="Standaard"/>
    <w:link w:val="Kop2Char"/>
    <w:uiPriority w:val="9"/>
    <w:semiHidden/>
    <w:unhideWhenUsed/>
    <w:qFormat/>
    <w:rsid w:val="006E606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BVL titel 1 Char"/>
    <w:basedOn w:val="Standaardalinea-lettertype"/>
    <w:link w:val="Kop1"/>
    <w:rsid w:val="00614D80"/>
    <w:rPr>
      <w:rFonts w:ascii="Calibri" w:hAnsi="Calibri"/>
      <w:b/>
      <w:color w:val="2A7E90"/>
      <w:sz w:val="34"/>
      <w:szCs w:val="34"/>
    </w:rPr>
  </w:style>
  <w:style w:type="paragraph" w:styleId="Voettekst">
    <w:name w:val="footer"/>
    <w:basedOn w:val="Standaard"/>
    <w:link w:val="VoettekstChar"/>
    <w:uiPriority w:val="99"/>
    <w:unhideWhenUsed/>
    <w:rsid w:val="00614D80"/>
    <w:pPr>
      <w:tabs>
        <w:tab w:val="center" w:pos="4536"/>
        <w:tab w:val="right" w:pos="9072"/>
      </w:tabs>
    </w:pPr>
  </w:style>
  <w:style w:type="character" w:customStyle="1" w:styleId="VoettekstChar">
    <w:name w:val="Voettekst Char"/>
    <w:basedOn w:val="Standaardalinea-lettertype"/>
    <w:link w:val="Voettekst"/>
    <w:uiPriority w:val="99"/>
    <w:rsid w:val="00614D80"/>
    <w:rPr>
      <w:rFonts w:ascii="Calibri" w:eastAsia="Times New Roman" w:hAnsi="Calibri" w:cs="Times New Roman"/>
      <w:sz w:val="20"/>
      <w:szCs w:val="20"/>
      <w:lang w:val="nl-NL" w:eastAsia="nl-BE"/>
    </w:rPr>
  </w:style>
  <w:style w:type="paragraph" w:styleId="Koptekst">
    <w:name w:val="header"/>
    <w:basedOn w:val="Standaard"/>
    <w:link w:val="KoptekstChar"/>
    <w:uiPriority w:val="1"/>
    <w:unhideWhenUsed/>
    <w:rsid w:val="00614D80"/>
    <w:pPr>
      <w:tabs>
        <w:tab w:val="center" w:pos="4536"/>
        <w:tab w:val="right" w:pos="9072"/>
      </w:tabs>
    </w:pPr>
  </w:style>
  <w:style w:type="character" w:customStyle="1" w:styleId="KoptekstChar">
    <w:name w:val="Koptekst Char"/>
    <w:basedOn w:val="Standaardalinea-lettertype"/>
    <w:link w:val="Koptekst"/>
    <w:uiPriority w:val="1"/>
    <w:rsid w:val="00614D80"/>
    <w:rPr>
      <w:rFonts w:ascii="Calibri" w:eastAsia="Times New Roman" w:hAnsi="Calibri" w:cs="Times New Roman"/>
      <w:sz w:val="20"/>
      <w:szCs w:val="20"/>
      <w:lang w:val="nl-NL" w:eastAsia="nl-BE"/>
    </w:rPr>
  </w:style>
  <w:style w:type="character" w:styleId="Hyperlink">
    <w:name w:val="Hyperlink"/>
    <w:uiPriority w:val="99"/>
    <w:unhideWhenUsed/>
    <w:rsid w:val="00614D80"/>
    <w:rPr>
      <w:color w:val="0000FF"/>
      <w:u w:val="single"/>
    </w:rPr>
  </w:style>
  <w:style w:type="table" w:styleId="Tabelraster">
    <w:name w:val="Table Grid"/>
    <w:basedOn w:val="Standaardtabel"/>
    <w:rsid w:val="00614D80"/>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rsid w:val="00614D80"/>
    <w:pPr>
      <w:ind w:left="720"/>
      <w:contextualSpacing/>
    </w:pPr>
  </w:style>
  <w:style w:type="paragraph" w:customStyle="1" w:styleId="StandaardLicht">
    <w:name w:val="Standaard Licht"/>
    <w:basedOn w:val="Standaard"/>
    <w:qFormat/>
    <w:rsid w:val="00614D80"/>
    <w:pPr>
      <w:spacing w:line="260" w:lineRule="atLeast"/>
    </w:pPr>
    <w:rPr>
      <w:sz w:val="16"/>
      <w:szCs w:val="16"/>
    </w:rPr>
  </w:style>
  <w:style w:type="character" w:styleId="Onopgelostemelding">
    <w:name w:val="Unresolved Mention"/>
    <w:basedOn w:val="Standaardalinea-lettertype"/>
    <w:uiPriority w:val="99"/>
    <w:semiHidden/>
    <w:unhideWhenUsed/>
    <w:rsid w:val="00614D80"/>
    <w:rPr>
      <w:color w:val="605E5C"/>
      <w:shd w:val="clear" w:color="auto" w:fill="E1DFDD"/>
    </w:rPr>
  </w:style>
  <w:style w:type="character" w:styleId="Verwijzingopmerking">
    <w:name w:val="annotation reference"/>
    <w:basedOn w:val="Standaardalinea-lettertype"/>
    <w:uiPriority w:val="99"/>
    <w:semiHidden/>
    <w:unhideWhenUsed/>
    <w:rsid w:val="00D06AAD"/>
    <w:rPr>
      <w:sz w:val="16"/>
      <w:szCs w:val="16"/>
    </w:rPr>
  </w:style>
  <w:style w:type="paragraph" w:styleId="Tekstopmerking">
    <w:name w:val="annotation text"/>
    <w:basedOn w:val="Standaard"/>
    <w:link w:val="TekstopmerkingChar"/>
    <w:uiPriority w:val="99"/>
    <w:semiHidden/>
    <w:unhideWhenUsed/>
    <w:rsid w:val="00D06AAD"/>
  </w:style>
  <w:style w:type="character" w:customStyle="1" w:styleId="TekstopmerkingChar">
    <w:name w:val="Tekst opmerking Char"/>
    <w:basedOn w:val="Standaardalinea-lettertype"/>
    <w:link w:val="Tekstopmerking"/>
    <w:uiPriority w:val="99"/>
    <w:semiHidden/>
    <w:rsid w:val="00D06AAD"/>
    <w:rPr>
      <w:rFonts w:ascii="Calibri" w:eastAsia="Times New Roman" w:hAnsi="Calibri" w:cs="Times New Roman"/>
      <w:sz w:val="20"/>
      <w:szCs w:val="20"/>
      <w:lang w:val="nl-NL" w:eastAsia="nl-BE"/>
    </w:rPr>
  </w:style>
  <w:style w:type="paragraph" w:styleId="Onderwerpvanopmerking">
    <w:name w:val="annotation subject"/>
    <w:basedOn w:val="Tekstopmerking"/>
    <w:next w:val="Tekstopmerking"/>
    <w:link w:val="OnderwerpvanopmerkingChar"/>
    <w:uiPriority w:val="99"/>
    <w:semiHidden/>
    <w:unhideWhenUsed/>
    <w:rsid w:val="00D06AAD"/>
    <w:rPr>
      <w:b/>
      <w:bCs/>
    </w:rPr>
  </w:style>
  <w:style w:type="character" w:customStyle="1" w:styleId="OnderwerpvanopmerkingChar">
    <w:name w:val="Onderwerp van opmerking Char"/>
    <w:basedOn w:val="TekstopmerkingChar"/>
    <w:link w:val="Onderwerpvanopmerking"/>
    <w:uiPriority w:val="99"/>
    <w:semiHidden/>
    <w:rsid w:val="00D06AAD"/>
    <w:rPr>
      <w:rFonts w:ascii="Calibri" w:eastAsia="Times New Roman" w:hAnsi="Calibri" w:cs="Times New Roman"/>
      <w:b/>
      <w:bCs/>
      <w:sz w:val="20"/>
      <w:szCs w:val="20"/>
      <w:lang w:val="nl-NL" w:eastAsia="nl-BE"/>
    </w:rPr>
  </w:style>
  <w:style w:type="paragraph" w:styleId="Ballontekst">
    <w:name w:val="Balloon Text"/>
    <w:basedOn w:val="Standaard"/>
    <w:link w:val="BallontekstChar"/>
    <w:uiPriority w:val="99"/>
    <w:semiHidden/>
    <w:unhideWhenUsed/>
    <w:rsid w:val="00D06AAD"/>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06AAD"/>
    <w:rPr>
      <w:rFonts w:ascii="Segoe UI" w:eastAsia="Times New Roman" w:hAnsi="Segoe UI" w:cs="Segoe UI"/>
      <w:sz w:val="18"/>
      <w:szCs w:val="18"/>
      <w:lang w:val="nl-NL" w:eastAsia="nl-BE"/>
    </w:rPr>
  </w:style>
  <w:style w:type="character" w:customStyle="1" w:styleId="Kop2Char">
    <w:name w:val="Kop 2 Char"/>
    <w:basedOn w:val="Standaardalinea-lettertype"/>
    <w:link w:val="Kop2"/>
    <w:uiPriority w:val="9"/>
    <w:semiHidden/>
    <w:rsid w:val="006E6065"/>
    <w:rPr>
      <w:rFonts w:asciiTheme="majorHAnsi" w:eastAsiaTheme="majorEastAsia" w:hAnsiTheme="majorHAnsi" w:cstheme="majorBidi"/>
      <w:color w:val="2F5496" w:themeColor="accent1" w:themeShade="BF"/>
      <w:sz w:val="26"/>
      <w:szCs w:val="26"/>
      <w:lang w:val="nl-NL" w:eastAsia="nl-BE"/>
    </w:rPr>
  </w:style>
  <w:style w:type="table" w:customStyle="1" w:styleId="Tabelraster1">
    <w:name w:val="Tabelraster1"/>
    <w:basedOn w:val="Standaardtabel"/>
    <w:next w:val="Tabelraster"/>
    <w:uiPriority w:val="59"/>
    <w:rsid w:val="006E6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B0682A"/>
    <w:rPr>
      <w:color w:val="808080"/>
    </w:rPr>
  </w:style>
  <w:style w:type="paragraph" w:styleId="Voetnoottekst">
    <w:name w:val="footnote text"/>
    <w:basedOn w:val="Standaard"/>
    <w:link w:val="VoetnoottekstChar"/>
    <w:uiPriority w:val="99"/>
    <w:semiHidden/>
    <w:unhideWhenUsed/>
    <w:rsid w:val="00061014"/>
  </w:style>
  <w:style w:type="character" w:customStyle="1" w:styleId="VoetnoottekstChar">
    <w:name w:val="Voetnoottekst Char"/>
    <w:basedOn w:val="Standaardalinea-lettertype"/>
    <w:link w:val="Voetnoottekst"/>
    <w:uiPriority w:val="99"/>
    <w:semiHidden/>
    <w:rsid w:val="00061014"/>
    <w:rPr>
      <w:rFonts w:ascii="Calibri" w:eastAsia="Times New Roman" w:hAnsi="Calibri" w:cs="Times New Roman"/>
      <w:sz w:val="20"/>
      <w:szCs w:val="20"/>
      <w:lang w:val="nl-NL" w:eastAsia="nl-BE"/>
    </w:rPr>
  </w:style>
  <w:style w:type="character" w:styleId="Voetnootmarkering">
    <w:name w:val="footnote reference"/>
    <w:basedOn w:val="Standaardalinea-lettertype"/>
    <w:uiPriority w:val="99"/>
    <w:semiHidden/>
    <w:unhideWhenUsed/>
    <w:rsid w:val="00061014"/>
    <w:rPr>
      <w:vertAlign w:val="superscript"/>
    </w:rPr>
  </w:style>
  <w:style w:type="table" w:customStyle="1" w:styleId="TableGrid">
    <w:name w:val="TableGrid"/>
    <w:rsid w:val="000378A3"/>
    <w:pPr>
      <w:spacing w:after="0" w:line="240" w:lineRule="auto"/>
    </w:pPr>
    <w:rPr>
      <w:rFonts w:eastAsiaTheme="minorEastAsia"/>
      <w:lang w:eastAsia="nl-BE"/>
    </w:rPr>
    <w:tblPr>
      <w:tblCellMar>
        <w:top w:w="0" w:type="dxa"/>
        <w:left w:w="0" w:type="dxa"/>
        <w:bottom w:w="0" w:type="dxa"/>
        <w:right w:w="0" w:type="dxa"/>
      </w:tblCellMar>
    </w:tblPr>
  </w:style>
  <w:style w:type="paragraph" w:styleId="Inhopg1">
    <w:name w:val="toc 1"/>
    <w:basedOn w:val="Standaard"/>
    <w:next w:val="Standaard"/>
    <w:autoRedefine/>
    <w:uiPriority w:val="39"/>
    <w:unhideWhenUsed/>
    <w:rsid w:val="006D34DB"/>
    <w:pPr>
      <w:spacing w:after="100"/>
    </w:pPr>
  </w:style>
  <w:style w:type="paragraph" w:styleId="Inhopg2">
    <w:name w:val="toc 2"/>
    <w:basedOn w:val="Standaard"/>
    <w:next w:val="Standaard"/>
    <w:autoRedefine/>
    <w:uiPriority w:val="39"/>
    <w:unhideWhenUsed/>
    <w:rsid w:val="006D34DB"/>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65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begeleid.werken@tandemvzw.b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mailto:Pieter-Jan.Hechtermans@tandemvzw.be" TargetMode="External"/><Relationship Id="rId2" Type="http://schemas.openxmlformats.org/officeDocument/2006/relationships/customXml" Target="../customXml/item2.xml"/><Relationship Id="rId16" Type="http://schemas.openxmlformats.org/officeDocument/2006/relationships/hyperlink" Target="mailto:kristel.graulus23@telenet.be" TargetMode="External"/><Relationship Id="rId20" Type="http://schemas.openxmlformats.org/officeDocument/2006/relationships/hyperlink" Target="http://www.federaalombudsman.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ersoneelsdienst@tandemvzw.be"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tom.schepers1@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77402EE6A6421A97ED44B5405A8FE2"/>
        <w:category>
          <w:name w:val="Algemeen"/>
          <w:gallery w:val="placeholder"/>
        </w:category>
        <w:types>
          <w:type w:val="bbPlcHdr"/>
        </w:types>
        <w:behaviors>
          <w:behavior w:val="content"/>
        </w:behaviors>
        <w:guid w:val="{A0FEACA8-D986-4E98-9A6F-37417B1017AD}"/>
      </w:docPartPr>
      <w:docPartBody>
        <w:p w:rsidR="00CA1D4F" w:rsidRDefault="00BD14C1" w:rsidP="00BD14C1">
          <w:pPr>
            <w:pStyle w:val="0977402EE6A6421A97ED44B5405A8FE21"/>
          </w:pPr>
          <w:r w:rsidRPr="006E6065">
            <w:rPr>
              <w:rFonts w:ascii="Effra Light" w:eastAsia="Calibri" w:hAnsi="Effra Light"/>
              <w:color w:val="C0504D"/>
              <w:lang w:val="nl-BE" w:eastAsia="en-US"/>
            </w:rPr>
            <w:t>naam van de entiteit</w:t>
          </w:r>
        </w:p>
      </w:docPartBody>
    </w:docPart>
    <w:docPart>
      <w:docPartPr>
        <w:name w:val="749D45E2FAFB4CA18E7577927B7A27A1"/>
        <w:category>
          <w:name w:val="Algemeen"/>
          <w:gallery w:val="placeholder"/>
        </w:category>
        <w:types>
          <w:type w:val="bbPlcHdr"/>
        </w:types>
        <w:behaviors>
          <w:behavior w:val="content"/>
        </w:behaviors>
        <w:guid w:val="{889C4A46-EDDB-4D77-95D3-7CF6E08FCA09}"/>
      </w:docPartPr>
      <w:docPartBody>
        <w:p w:rsidR="00CA1D4F" w:rsidRDefault="00BD14C1" w:rsidP="00BD14C1">
          <w:pPr>
            <w:pStyle w:val="749D45E2FAFB4CA18E7577927B7A27A11"/>
          </w:pPr>
          <w:r w:rsidRPr="006E6065">
            <w:rPr>
              <w:rFonts w:ascii="Effra Light" w:eastAsia="Calibri" w:hAnsi="Effra Light"/>
              <w:color w:val="C0504D"/>
              <w:lang w:val="nl-BE" w:eastAsia="en-US"/>
            </w:rPr>
            <w:t>naam van de entiteit</w:t>
          </w:r>
        </w:p>
      </w:docPartBody>
    </w:docPart>
    <w:docPart>
      <w:docPartPr>
        <w:name w:val="B29FDB37D4454DEFBC0732560978B16B"/>
        <w:category>
          <w:name w:val="Algemeen"/>
          <w:gallery w:val="placeholder"/>
        </w:category>
        <w:types>
          <w:type w:val="bbPlcHdr"/>
        </w:types>
        <w:behaviors>
          <w:behavior w:val="content"/>
        </w:behaviors>
        <w:guid w:val="{805607D9-20F7-4623-A7F5-61DDBDF3439B}"/>
      </w:docPartPr>
      <w:docPartBody>
        <w:p w:rsidR="00CA1D4F" w:rsidRDefault="00BD14C1" w:rsidP="00BD14C1">
          <w:pPr>
            <w:pStyle w:val="B29FDB37D4454DEFBC0732560978B16B1"/>
          </w:pPr>
          <w:r w:rsidRPr="006E6065">
            <w:rPr>
              <w:rFonts w:ascii="Effra Light" w:eastAsia="Calibri" w:hAnsi="Effra Light"/>
              <w:color w:val="C0504D"/>
              <w:lang w:val="nl-BE" w:eastAsia="en-US"/>
            </w:rPr>
            <w:t>naam van de entiteit</w:t>
          </w:r>
          <w:r w:rsidRPr="006E6065">
            <w:rPr>
              <w:rFonts w:ascii="Effra Light" w:eastAsia="Calibri" w:hAnsi="Effra Light"/>
              <w:color w:val="C0504D"/>
              <w:szCs w:val="22"/>
              <w:lang w:val="nl-BE" w:eastAsia="en-US"/>
            </w:rPr>
            <w:t xml:space="preserve"> </w:t>
          </w:r>
        </w:p>
      </w:docPartBody>
    </w:docPart>
    <w:docPart>
      <w:docPartPr>
        <w:name w:val="4D93961DCAE44629A2A3095B3D9BB9C2"/>
        <w:category>
          <w:name w:val="Algemeen"/>
          <w:gallery w:val="placeholder"/>
        </w:category>
        <w:types>
          <w:type w:val="bbPlcHdr"/>
        </w:types>
        <w:behaviors>
          <w:behavior w:val="content"/>
        </w:behaviors>
        <w:guid w:val="{6E324EC3-3246-4496-B0E5-28C4E51818DB}"/>
      </w:docPartPr>
      <w:docPartBody>
        <w:p w:rsidR="00CA1D4F" w:rsidRDefault="00BD14C1" w:rsidP="00BD14C1">
          <w:pPr>
            <w:pStyle w:val="4D93961DCAE44629A2A3095B3D9BB9C21"/>
          </w:pPr>
          <w:r w:rsidRPr="006E6065">
            <w:rPr>
              <w:rFonts w:ascii="Effra Light" w:eastAsia="Calibri" w:hAnsi="Effra Light"/>
              <w:color w:val="808080"/>
              <w:szCs w:val="22"/>
              <w:lang w:val="nl-BE" w:eastAsia="en-US"/>
            </w:rPr>
            <w:t xml:space="preserve"> </w:t>
          </w:r>
          <w:r w:rsidRPr="006E6065">
            <w:rPr>
              <w:rFonts w:ascii="Effra Light" w:eastAsia="Calibri" w:hAnsi="Effra Light"/>
              <w:color w:val="C0504D"/>
              <w:lang w:val="nl-BE" w:eastAsia="en-US"/>
            </w:rPr>
            <w:t>naam van de entiteit</w:t>
          </w:r>
          <w:r w:rsidRPr="006E6065">
            <w:rPr>
              <w:rFonts w:ascii="Effra Light" w:eastAsia="Calibri" w:hAnsi="Effra Light"/>
              <w:color w:val="C0504D"/>
              <w:sz w:val="24"/>
              <w:szCs w:val="24"/>
              <w:lang w:val="nl-BE" w:eastAsia="en-US"/>
            </w:rPr>
            <w:t xml:space="preserve"> </w:t>
          </w:r>
        </w:p>
      </w:docPartBody>
    </w:docPart>
    <w:docPart>
      <w:docPartPr>
        <w:name w:val="8954BA3E526E4210923E4CAF81EE9FB6"/>
        <w:category>
          <w:name w:val="Algemeen"/>
          <w:gallery w:val="placeholder"/>
        </w:category>
        <w:types>
          <w:type w:val="bbPlcHdr"/>
        </w:types>
        <w:behaviors>
          <w:behavior w:val="content"/>
        </w:behaviors>
        <w:guid w:val="{67BB3687-2DD4-4AC7-9A0B-11BB4BD16D74}"/>
      </w:docPartPr>
      <w:docPartBody>
        <w:p w:rsidR="00CA1D4F" w:rsidRDefault="00A902F6" w:rsidP="00A902F6">
          <w:pPr>
            <w:pStyle w:val="8954BA3E526E4210923E4CAF81EE9FB6"/>
          </w:pPr>
          <w:r w:rsidRPr="003E326C">
            <w:rPr>
              <w:rStyle w:val="Tekstvantijdelijkeaanduiding"/>
            </w:rPr>
            <w:t>Kies een item.</w:t>
          </w:r>
        </w:p>
      </w:docPartBody>
    </w:docPart>
    <w:docPart>
      <w:docPartPr>
        <w:name w:val="BDCF2C6A9E344D248FB821709BB66002"/>
        <w:category>
          <w:name w:val="Algemeen"/>
          <w:gallery w:val="placeholder"/>
        </w:category>
        <w:types>
          <w:type w:val="bbPlcHdr"/>
        </w:types>
        <w:behaviors>
          <w:behavior w:val="content"/>
        </w:behaviors>
        <w:guid w:val="{922E0099-B099-4140-8A47-675FE2E1F1DB}"/>
      </w:docPartPr>
      <w:docPartBody>
        <w:p w:rsidR="00CA1D4F" w:rsidRDefault="00BD14C1" w:rsidP="00BD14C1">
          <w:pPr>
            <w:pStyle w:val="BDCF2C6A9E344D248FB821709BB660021"/>
          </w:pPr>
          <w:r w:rsidRPr="006E6065">
            <w:rPr>
              <w:rFonts w:ascii="Effra Light" w:eastAsia="Calibri" w:hAnsi="Effra Light"/>
              <w:color w:val="C0504D"/>
              <w:lang w:val="nl-BE" w:eastAsia="en-US"/>
            </w:rPr>
            <w:t>naam van de entiteit</w:t>
          </w:r>
          <w:r w:rsidRPr="006E6065">
            <w:rPr>
              <w:rFonts w:ascii="Effra Light" w:eastAsia="Calibri" w:hAnsi="Effra Light"/>
              <w:color w:val="C0504D"/>
              <w:sz w:val="24"/>
              <w:szCs w:val="24"/>
              <w:lang w:val="nl-BE" w:eastAsia="en-US"/>
            </w:rPr>
            <w:t xml:space="preserve"> </w:t>
          </w:r>
        </w:p>
      </w:docPartBody>
    </w:docPart>
    <w:docPart>
      <w:docPartPr>
        <w:name w:val="2681589480704C65BD7DF10415FFF5D8"/>
        <w:category>
          <w:name w:val="Algemeen"/>
          <w:gallery w:val="placeholder"/>
        </w:category>
        <w:types>
          <w:type w:val="bbPlcHdr"/>
        </w:types>
        <w:behaviors>
          <w:behavior w:val="content"/>
        </w:behaviors>
        <w:guid w:val="{CB0AFAAB-E0FA-408D-B943-BCE1ADA2DD3F}"/>
      </w:docPartPr>
      <w:docPartBody>
        <w:p w:rsidR="00CA1D4F" w:rsidRDefault="00BD14C1" w:rsidP="00BD14C1">
          <w:pPr>
            <w:pStyle w:val="2681589480704C65BD7DF10415FFF5D81"/>
          </w:pPr>
          <w:r w:rsidRPr="006E6065">
            <w:rPr>
              <w:rFonts w:ascii="Effra Light" w:eastAsia="Calibri" w:hAnsi="Effra Light"/>
              <w:color w:val="C0504D"/>
              <w:lang w:val="nl-BE" w:eastAsia="en-US"/>
            </w:rPr>
            <w:t>Adres van de entiteit</w:t>
          </w:r>
        </w:p>
      </w:docPartBody>
    </w:docPart>
    <w:docPart>
      <w:docPartPr>
        <w:name w:val="A29CE580EDF44446A39993E4AA5A36EA"/>
        <w:category>
          <w:name w:val="Algemeen"/>
          <w:gallery w:val="placeholder"/>
        </w:category>
        <w:types>
          <w:type w:val="bbPlcHdr"/>
        </w:types>
        <w:behaviors>
          <w:behavior w:val="content"/>
        </w:behaviors>
        <w:guid w:val="{F8BF0923-8579-4E89-8B31-E7240E13965E}"/>
      </w:docPartPr>
      <w:docPartBody>
        <w:p w:rsidR="00CA1D4F" w:rsidRDefault="00BD14C1" w:rsidP="00BD14C1">
          <w:pPr>
            <w:pStyle w:val="A29CE580EDF44446A39993E4AA5A36EA1"/>
          </w:pPr>
          <w:r w:rsidRPr="006E6065">
            <w:rPr>
              <w:rFonts w:ascii="Effra Light" w:eastAsia="Calibri" w:hAnsi="Effra Light"/>
              <w:color w:val="C0504D"/>
              <w:lang w:val="nl-BE" w:eastAsia="en-US"/>
            </w:rPr>
            <w:t>naam van de entiteit</w:t>
          </w:r>
          <w:r w:rsidRPr="006E6065">
            <w:rPr>
              <w:rFonts w:ascii="Effra Light" w:eastAsia="Calibri" w:hAnsi="Effra Light"/>
              <w:color w:val="C0504D"/>
              <w:szCs w:val="22"/>
              <w:lang w:val="nl-BE" w:eastAsia="en-US"/>
            </w:rPr>
            <w:t xml:space="preserve"> </w:t>
          </w:r>
        </w:p>
      </w:docPartBody>
    </w:docPart>
    <w:docPart>
      <w:docPartPr>
        <w:name w:val="DefaultPlaceholder_-1854013440"/>
        <w:category>
          <w:name w:val="Algemeen"/>
          <w:gallery w:val="placeholder"/>
        </w:category>
        <w:types>
          <w:type w:val="bbPlcHdr"/>
        </w:types>
        <w:behaviors>
          <w:behavior w:val="content"/>
        </w:behaviors>
        <w:guid w:val="{FBBE03C9-862B-4E6E-8FF5-C208E89FE374}"/>
      </w:docPartPr>
      <w:docPartBody>
        <w:p w:rsidR="00FE40CA" w:rsidRDefault="00BD14C1">
          <w:r w:rsidRPr="00F82869">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ffra Light">
    <w:altName w:val="Franklin Gothic Medium Cond"/>
    <w:charset w:val="00"/>
    <w:family w:val="auto"/>
    <w:pitch w:val="variable"/>
    <w:sig w:usb0="A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2F6"/>
    <w:rsid w:val="000A3690"/>
    <w:rsid w:val="00180F0B"/>
    <w:rsid w:val="002D2AB5"/>
    <w:rsid w:val="003631B1"/>
    <w:rsid w:val="003C18A2"/>
    <w:rsid w:val="00426608"/>
    <w:rsid w:val="004702F8"/>
    <w:rsid w:val="004C2FCB"/>
    <w:rsid w:val="004F373B"/>
    <w:rsid w:val="00832C84"/>
    <w:rsid w:val="00A902F6"/>
    <w:rsid w:val="00BD14C1"/>
    <w:rsid w:val="00BD22AB"/>
    <w:rsid w:val="00CA1D4F"/>
    <w:rsid w:val="00E2686A"/>
    <w:rsid w:val="00FE40C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D14C1"/>
    <w:rPr>
      <w:color w:val="808080"/>
    </w:rPr>
  </w:style>
  <w:style w:type="paragraph" w:customStyle="1" w:styleId="8954BA3E526E4210923E4CAF81EE9FB6">
    <w:name w:val="8954BA3E526E4210923E4CAF81EE9FB6"/>
    <w:rsid w:val="00A902F6"/>
  </w:style>
  <w:style w:type="paragraph" w:customStyle="1" w:styleId="0977402EE6A6421A97ED44B5405A8FE21">
    <w:name w:val="0977402EE6A6421A97ED44B5405A8FE21"/>
    <w:rsid w:val="00BD14C1"/>
    <w:pPr>
      <w:spacing w:after="0" w:line="240" w:lineRule="auto"/>
    </w:pPr>
    <w:rPr>
      <w:rFonts w:ascii="Calibri" w:eastAsia="Times New Roman" w:hAnsi="Calibri" w:cs="Times New Roman"/>
      <w:sz w:val="20"/>
      <w:szCs w:val="20"/>
      <w:lang w:val="nl-NL"/>
    </w:rPr>
  </w:style>
  <w:style w:type="paragraph" w:customStyle="1" w:styleId="749D45E2FAFB4CA18E7577927B7A27A11">
    <w:name w:val="749D45E2FAFB4CA18E7577927B7A27A11"/>
    <w:rsid w:val="00BD14C1"/>
    <w:pPr>
      <w:spacing w:after="0" w:line="240" w:lineRule="auto"/>
    </w:pPr>
    <w:rPr>
      <w:rFonts w:ascii="Calibri" w:eastAsia="Times New Roman" w:hAnsi="Calibri" w:cs="Times New Roman"/>
      <w:sz w:val="20"/>
      <w:szCs w:val="20"/>
      <w:lang w:val="nl-NL"/>
    </w:rPr>
  </w:style>
  <w:style w:type="paragraph" w:customStyle="1" w:styleId="B29FDB37D4454DEFBC0732560978B16B1">
    <w:name w:val="B29FDB37D4454DEFBC0732560978B16B1"/>
    <w:rsid w:val="00BD14C1"/>
    <w:pPr>
      <w:spacing w:after="0" w:line="240" w:lineRule="auto"/>
    </w:pPr>
    <w:rPr>
      <w:rFonts w:ascii="Calibri" w:eastAsia="Times New Roman" w:hAnsi="Calibri" w:cs="Times New Roman"/>
      <w:sz w:val="20"/>
      <w:szCs w:val="20"/>
      <w:lang w:val="nl-NL"/>
    </w:rPr>
  </w:style>
  <w:style w:type="paragraph" w:customStyle="1" w:styleId="4D93961DCAE44629A2A3095B3D9BB9C21">
    <w:name w:val="4D93961DCAE44629A2A3095B3D9BB9C21"/>
    <w:rsid w:val="00BD14C1"/>
    <w:pPr>
      <w:spacing w:after="0" w:line="240" w:lineRule="auto"/>
    </w:pPr>
    <w:rPr>
      <w:rFonts w:ascii="Calibri" w:eastAsia="Times New Roman" w:hAnsi="Calibri" w:cs="Times New Roman"/>
      <w:sz w:val="20"/>
      <w:szCs w:val="20"/>
      <w:lang w:val="nl-NL"/>
    </w:rPr>
  </w:style>
  <w:style w:type="paragraph" w:customStyle="1" w:styleId="BDCF2C6A9E344D248FB821709BB660021">
    <w:name w:val="BDCF2C6A9E344D248FB821709BB660021"/>
    <w:rsid w:val="00BD14C1"/>
    <w:pPr>
      <w:spacing w:after="0" w:line="240" w:lineRule="auto"/>
    </w:pPr>
    <w:rPr>
      <w:rFonts w:ascii="Calibri" w:eastAsia="Times New Roman" w:hAnsi="Calibri" w:cs="Times New Roman"/>
      <w:sz w:val="20"/>
      <w:szCs w:val="20"/>
      <w:lang w:val="nl-NL"/>
    </w:rPr>
  </w:style>
  <w:style w:type="paragraph" w:customStyle="1" w:styleId="2681589480704C65BD7DF10415FFF5D81">
    <w:name w:val="2681589480704C65BD7DF10415FFF5D81"/>
    <w:rsid w:val="00BD14C1"/>
    <w:pPr>
      <w:spacing w:after="0" w:line="240" w:lineRule="auto"/>
    </w:pPr>
    <w:rPr>
      <w:rFonts w:ascii="Calibri" w:eastAsia="Times New Roman" w:hAnsi="Calibri" w:cs="Times New Roman"/>
      <w:sz w:val="20"/>
      <w:szCs w:val="20"/>
      <w:lang w:val="nl-NL"/>
    </w:rPr>
  </w:style>
  <w:style w:type="paragraph" w:customStyle="1" w:styleId="A29CE580EDF44446A39993E4AA5A36EA1">
    <w:name w:val="A29CE580EDF44446A39993E4AA5A36EA1"/>
    <w:rsid w:val="00BD14C1"/>
    <w:pPr>
      <w:spacing w:after="0" w:line="240" w:lineRule="auto"/>
    </w:pPr>
    <w:rPr>
      <w:rFonts w:ascii="Calibri" w:eastAsia="Times New Roman" w:hAnsi="Calibri" w:cs="Times New Roman"/>
      <w:sz w:val="20"/>
      <w:szCs w:val="20"/>
      <w:lang w:val="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96C2E449F8CF4BBB759E91F846EF9F" ma:contentTypeVersion="9" ma:contentTypeDescription="Create a new document." ma:contentTypeScope="" ma:versionID="edd8c4bb3961c6f6d17e035a69d8f494">
  <xsd:schema xmlns:xsd="http://www.w3.org/2001/XMLSchema" xmlns:xs="http://www.w3.org/2001/XMLSchema" xmlns:p="http://schemas.microsoft.com/office/2006/metadata/properties" xmlns:ns2="f9cc7725-6df8-4d3d-9164-265710f8ec4a" xmlns:ns3="b4bfee83-9e48-4e6a-830e-af3a9f5cbdff" targetNamespace="http://schemas.microsoft.com/office/2006/metadata/properties" ma:root="true" ma:fieldsID="931bfb60d64b51e31f604579a329c7cd" ns2:_="" ns3:_="">
    <xsd:import namespace="f9cc7725-6df8-4d3d-9164-265710f8ec4a"/>
    <xsd:import namespace="b4bfee83-9e48-4e6a-830e-af3a9f5cbd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c7725-6df8-4d3d-9164-265710f8e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bfee83-9e48-4e6a-830e-af3a9f5cbd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841073-456C-4136-AFBE-81AAE85E7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c7725-6df8-4d3d-9164-265710f8ec4a"/>
    <ds:schemaRef ds:uri="b4bfee83-9e48-4e6a-830e-af3a9f5cbd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B4C825-777C-47EC-A52D-BD99B8F887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DB716D-C457-4CEF-9815-A5B65EED88E5}">
  <ds:schemaRefs>
    <ds:schemaRef ds:uri="http://schemas.openxmlformats.org/officeDocument/2006/bibliography"/>
  </ds:schemaRefs>
</ds:datastoreItem>
</file>

<file path=customXml/itemProps4.xml><?xml version="1.0" encoding="utf-8"?>
<ds:datastoreItem xmlns:ds="http://schemas.openxmlformats.org/officeDocument/2006/customXml" ds:itemID="{C658B98F-A9CD-4149-A7F6-D2B9703D71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4</Pages>
  <Words>1777</Words>
  <Characters>9776</Characters>
  <Application>Microsoft Office Word</Application>
  <DocSecurity>0</DocSecurity>
  <Lines>81</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Segers, Kristien</dc:creator>
  <cp:keywords/>
  <dc:description/>
  <cp:lastModifiedBy>PERSONEELSDIENST - vzw TANDEM</cp:lastModifiedBy>
  <cp:revision>13</cp:revision>
  <cp:lastPrinted>2025-04-16T09:14:00Z</cp:lastPrinted>
  <dcterms:created xsi:type="dcterms:W3CDTF">2024-07-19T07:58:00Z</dcterms:created>
  <dcterms:modified xsi:type="dcterms:W3CDTF">2025-11-20T13:56:00Z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0x0101004696C2E449F8CF4BBB759E91F846EF9F</vt:lpwstr>
  </property>
</Properties>
</file>